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D3261" w14:textId="2DA0FF95" w:rsidR="008A51B3" w:rsidRDefault="00342556" w:rsidP="002E428C">
      <w:pPr>
        <w:spacing w:line="240" w:lineRule="auto"/>
      </w:pPr>
      <w:r>
        <w:rPr>
          <w:noProof/>
        </w:rPr>
        <w:drawing>
          <wp:anchor distT="0" distB="0" distL="114300" distR="114300" simplePos="0" relativeHeight="251658241" behindDoc="0" locked="0" layoutInCell="1" allowOverlap="1" wp14:anchorId="4E8747FE" wp14:editId="059285C3">
            <wp:simplePos x="0" y="0"/>
            <wp:positionH relativeFrom="margin">
              <wp:align>right</wp:align>
            </wp:positionH>
            <wp:positionV relativeFrom="paragraph">
              <wp:posOffset>-395880</wp:posOffset>
            </wp:positionV>
            <wp:extent cx="3793254" cy="6635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3254" cy="66356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t xml:space="preserve"> </w:t>
      </w:r>
      <w:r w:rsidR="00DF5A85">
        <w:rPr>
          <w:noProof/>
          <w:lang w:eastAsia="en-AU"/>
        </w:rPr>
        <w:drawing>
          <wp:anchor distT="0" distB="0" distL="114300" distR="114300" simplePos="0" relativeHeight="251658240" behindDoc="1" locked="0" layoutInCell="1" allowOverlap="1" wp14:anchorId="2DD1E3C2" wp14:editId="53B391B3">
            <wp:simplePos x="0" y="0"/>
            <wp:positionH relativeFrom="page">
              <wp:align>right</wp:align>
            </wp:positionH>
            <wp:positionV relativeFrom="paragraph">
              <wp:posOffset>-982788</wp:posOffset>
            </wp:positionV>
            <wp:extent cx="7543800" cy="293751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Infrastructure.png"/>
                    <pic:cNvPicPr/>
                  </pic:nvPicPr>
                  <pic:blipFill rotWithShape="1">
                    <a:blip r:embed="rId12">
                      <a:extLst>
                        <a:ext uri="{28A0092B-C50C-407E-A947-70E740481C1C}">
                          <a14:useLocalDpi xmlns:a14="http://schemas.microsoft.com/office/drawing/2010/main" val="0"/>
                        </a:ext>
                      </a:extLst>
                    </a:blip>
                    <a:srcRect/>
                    <a:stretch/>
                  </pic:blipFill>
                  <pic:spPr bwMode="auto">
                    <a:xfrm>
                      <a:off x="0" y="0"/>
                      <a:ext cx="7543800" cy="2937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Hlk3976583"/>
      <w:bookmarkEnd w:id="0"/>
      <w:r w:rsidR="00FF2022">
        <w:t xml:space="preserve">      </w:t>
      </w:r>
      <w:r w:rsidR="009F2729">
        <w:t xml:space="preserve">          </w:t>
      </w:r>
    </w:p>
    <w:p w14:paraId="2363FFCC" w14:textId="77777777" w:rsidR="00EF761C" w:rsidRPr="00EF761C" w:rsidRDefault="00EF761C" w:rsidP="009670EC">
      <w:pPr>
        <w:spacing w:before="3000"/>
      </w:pPr>
      <w:bookmarkStart w:id="1" w:name="_Toc491772967"/>
      <w:bookmarkStart w:id="2" w:name="_Toc392240450"/>
      <w:bookmarkStart w:id="3" w:name="_Toc392241039"/>
      <w:bookmarkStart w:id="4" w:name="_Toc394489231"/>
      <w:bookmarkStart w:id="5" w:name="_Toc396731377"/>
      <w:bookmarkStart w:id="6" w:name="_Toc399758751"/>
      <w:bookmarkStart w:id="7" w:name="_Toc411944351"/>
      <w:bookmarkStart w:id="8" w:name="_Toc411952708"/>
      <w:bookmarkStart w:id="9" w:name="_Toc414371136"/>
      <w:bookmarkStart w:id="10" w:name="_Toc418680059"/>
      <w:bookmarkStart w:id="11" w:name="_Toc426539081"/>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000" w:firstRow="0" w:lastRow="0" w:firstColumn="0" w:lastColumn="0" w:noHBand="0" w:noVBand="0"/>
      </w:tblPr>
      <w:tblGrid>
        <w:gridCol w:w="3823"/>
        <w:gridCol w:w="5389"/>
      </w:tblGrid>
      <w:tr w:rsidR="00814CD6" w:rsidRPr="00557A53" w14:paraId="3520BD35" w14:textId="77777777" w:rsidTr="00146DA2">
        <w:trPr>
          <w:trHeight w:val="920"/>
          <w:jc w:val="center"/>
        </w:trPr>
        <w:tc>
          <w:tcPr>
            <w:tcW w:w="3823" w:type="dxa"/>
            <w:shd w:val="clear" w:color="auto" w:fill="EAF1DD"/>
            <w:vAlign w:val="center"/>
          </w:tcPr>
          <w:p w14:paraId="4FFA185A" w14:textId="77777777" w:rsidR="00814CD6" w:rsidRPr="00557A53" w:rsidRDefault="00814CD6" w:rsidP="001B2093">
            <w:pPr>
              <w:spacing w:before="0" w:line="240" w:lineRule="auto"/>
              <w:rPr>
                <w:rFonts w:eastAsia="Times New Roman" w:cstheme="majorHAnsi"/>
                <w:b/>
                <w:sz w:val="30"/>
                <w:szCs w:val="30"/>
              </w:rPr>
            </w:pPr>
            <w:r w:rsidRPr="00557A53">
              <w:rPr>
                <w:rFonts w:eastAsia="Times New Roman" w:cstheme="majorHAnsi"/>
                <w:b/>
                <w:sz w:val="30"/>
                <w:szCs w:val="30"/>
              </w:rPr>
              <w:t>Request for Tender (RFT) #</w:t>
            </w:r>
          </w:p>
        </w:tc>
        <w:tc>
          <w:tcPr>
            <w:tcW w:w="5389" w:type="dxa"/>
            <w:shd w:val="clear" w:color="auto" w:fill="FFFFFF" w:themeFill="background1"/>
            <w:vAlign w:val="center"/>
          </w:tcPr>
          <w:p w14:paraId="48851919" w14:textId="0D69D18D" w:rsidR="00814CD6" w:rsidRPr="00557A53" w:rsidRDefault="00A938B7" w:rsidP="001B2093">
            <w:pPr>
              <w:spacing w:before="0" w:line="240" w:lineRule="auto"/>
              <w:rPr>
                <w:rFonts w:eastAsia="Times New Roman" w:cstheme="majorHAnsi"/>
                <w:b/>
                <w:sz w:val="30"/>
                <w:szCs w:val="30"/>
              </w:rPr>
            </w:pPr>
            <w:r>
              <w:rPr>
                <w:rFonts w:eastAsia="Times New Roman" w:cstheme="majorHAnsi"/>
                <w:b/>
                <w:sz w:val="30"/>
                <w:szCs w:val="30"/>
              </w:rPr>
              <w:t>LVRC-24-057</w:t>
            </w:r>
          </w:p>
        </w:tc>
      </w:tr>
    </w:tbl>
    <w:p w14:paraId="44076E06" w14:textId="77777777" w:rsidR="00814CD6" w:rsidRPr="00557A53" w:rsidRDefault="00814CD6" w:rsidP="00814CD6">
      <w:pPr>
        <w:spacing w:before="0"/>
        <w:rPr>
          <w:rFonts w:cstheme="majorHAnsi"/>
          <w:sz w:val="30"/>
          <w:szCs w:val="30"/>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000" w:firstRow="0" w:lastRow="0" w:firstColumn="0" w:lastColumn="0" w:noHBand="0" w:noVBand="0"/>
      </w:tblPr>
      <w:tblGrid>
        <w:gridCol w:w="3823"/>
        <w:gridCol w:w="5389"/>
      </w:tblGrid>
      <w:tr w:rsidR="00814CD6" w:rsidRPr="00557A53" w14:paraId="697BC3AC" w14:textId="77777777" w:rsidTr="00557A53">
        <w:trPr>
          <w:trHeight w:val="878"/>
          <w:jc w:val="center"/>
        </w:trPr>
        <w:tc>
          <w:tcPr>
            <w:tcW w:w="3823" w:type="dxa"/>
            <w:shd w:val="clear" w:color="auto" w:fill="EAF1DD"/>
          </w:tcPr>
          <w:p w14:paraId="6C14B8DD" w14:textId="77777777" w:rsidR="00814CD6" w:rsidRPr="00557A53" w:rsidRDefault="00814CD6" w:rsidP="001B2093">
            <w:pPr>
              <w:spacing w:before="0" w:line="240" w:lineRule="auto"/>
              <w:ind w:hanging="1044"/>
              <w:rPr>
                <w:rFonts w:eastAsia="Times New Roman" w:cstheme="majorHAnsi"/>
                <w:b/>
                <w:sz w:val="30"/>
                <w:szCs w:val="30"/>
              </w:rPr>
            </w:pPr>
          </w:p>
          <w:p w14:paraId="7204EA92" w14:textId="77777777" w:rsidR="00814CD6" w:rsidRPr="00557A53" w:rsidRDefault="00814CD6" w:rsidP="001B2093">
            <w:pPr>
              <w:spacing w:before="0" w:line="240" w:lineRule="auto"/>
              <w:ind w:firstLine="17"/>
              <w:rPr>
                <w:rFonts w:eastAsia="Times New Roman" w:cstheme="majorHAnsi"/>
                <w:b/>
                <w:sz w:val="30"/>
                <w:szCs w:val="30"/>
              </w:rPr>
            </w:pPr>
            <w:r w:rsidRPr="00557A53">
              <w:rPr>
                <w:rFonts w:eastAsia="Times New Roman" w:cstheme="majorHAnsi"/>
                <w:b/>
                <w:sz w:val="30"/>
                <w:szCs w:val="30"/>
              </w:rPr>
              <w:t>RFT Title</w:t>
            </w:r>
          </w:p>
          <w:p w14:paraId="41A7DFA5" w14:textId="77777777" w:rsidR="00814CD6" w:rsidRPr="00557A53" w:rsidRDefault="00814CD6" w:rsidP="001B2093">
            <w:pPr>
              <w:spacing w:before="0" w:line="240" w:lineRule="auto"/>
              <w:ind w:hanging="665"/>
              <w:rPr>
                <w:rFonts w:eastAsia="Times New Roman" w:cstheme="majorHAnsi"/>
                <w:b/>
                <w:sz w:val="30"/>
                <w:szCs w:val="30"/>
              </w:rPr>
            </w:pPr>
          </w:p>
        </w:tc>
        <w:tc>
          <w:tcPr>
            <w:tcW w:w="5389" w:type="dxa"/>
            <w:shd w:val="clear" w:color="auto" w:fill="FFFFFF" w:themeFill="background1"/>
            <w:vAlign w:val="center"/>
          </w:tcPr>
          <w:p w14:paraId="603B997A" w14:textId="29059398" w:rsidR="00814CD6" w:rsidRPr="00557A53" w:rsidRDefault="00A15A92" w:rsidP="001B2093">
            <w:pPr>
              <w:spacing w:before="0" w:line="240" w:lineRule="auto"/>
              <w:rPr>
                <w:rFonts w:eastAsia="Times New Roman" w:cstheme="majorHAnsi"/>
                <w:b/>
                <w:sz w:val="30"/>
                <w:szCs w:val="30"/>
              </w:rPr>
            </w:pPr>
            <w:r>
              <w:rPr>
                <w:rFonts w:eastAsia="Times New Roman" w:cstheme="majorHAnsi"/>
                <w:b/>
                <w:sz w:val="30"/>
                <w:szCs w:val="30"/>
              </w:rPr>
              <w:t xml:space="preserve">Sale of </w:t>
            </w:r>
            <w:r w:rsidR="00B62EF3">
              <w:rPr>
                <w:rFonts w:eastAsia="Times New Roman" w:cstheme="majorHAnsi"/>
                <w:b/>
                <w:sz w:val="30"/>
                <w:szCs w:val="30"/>
              </w:rPr>
              <w:t xml:space="preserve">Buildings </w:t>
            </w:r>
            <w:r w:rsidR="008475FB">
              <w:rPr>
                <w:rFonts w:eastAsia="Times New Roman" w:cstheme="majorHAnsi"/>
                <w:b/>
                <w:sz w:val="30"/>
                <w:szCs w:val="30"/>
              </w:rPr>
              <w:t xml:space="preserve">at </w:t>
            </w:r>
            <w:r w:rsidR="00A37D94">
              <w:rPr>
                <w:rFonts w:eastAsia="Times New Roman" w:cstheme="majorHAnsi"/>
                <w:b/>
                <w:sz w:val="30"/>
                <w:szCs w:val="30"/>
              </w:rPr>
              <w:t>North St</w:t>
            </w:r>
            <w:r>
              <w:rPr>
                <w:rFonts w:eastAsia="Times New Roman" w:cstheme="majorHAnsi"/>
                <w:b/>
                <w:sz w:val="30"/>
                <w:szCs w:val="30"/>
              </w:rPr>
              <w:t>reet</w:t>
            </w:r>
            <w:r w:rsidR="00A37D94">
              <w:rPr>
                <w:rFonts w:eastAsia="Times New Roman" w:cstheme="majorHAnsi"/>
                <w:b/>
                <w:sz w:val="30"/>
                <w:szCs w:val="30"/>
              </w:rPr>
              <w:t>, Gatton</w:t>
            </w:r>
            <w:r w:rsidR="008475FB">
              <w:rPr>
                <w:rFonts w:eastAsia="Times New Roman" w:cstheme="majorHAnsi"/>
                <w:b/>
                <w:sz w:val="30"/>
                <w:szCs w:val="30"/>
              </w:rPr>
              <w:t xml:space="preserve"> for Removal</w:t>
            </w:r>
          </w:p>
        </w:tc>
      </w:tr>
    </w:tbl>
    <w:p w14:paraId="4C0E7BF8" w14:textId="77777777" w:rsidR="00814CD6" w:rsidRPr="00557A53" w:rsidRDefault="00814CD6" w:rsidP="00814CD6">
      <w:pPr>
        <w:spacing w:before="0"/>
        <w:rPr>
          <w:rFonts w:cstheme="majorHAnsi"/>
          <w:sz w:val="30"/>
          <w:szCs w:val="30"/>
        </w:rPr>
      </w:pPr>
    </w:p>
    <w:tbl>
      <w:tblPr>
        <w:tblW w:w="0" w:type="auto"/>
        <w:jc w:val="center"/>
        <w:tblLayout w:type="fixed"/>
        <w:tblLook w:val="0000" w:firstRow="0" w:lastRow="0" w:firstColumn="0" w:lastColumn="0" w:noHBand="0" w:noVBand="0"/>
      </w:tblPr>
      <w:tblGrid>
        <w:gridCol w:w="3823"/>
        <w:gridCol w:w="5389"/>
      </w:tblGrid>
      <w:tr w:rsidR="00814CD6" w:rsidRPr="00557A53" w14:paraId="4B55A8EE" w14:textId="77777777" w:rsidTr="00146DA2">
        <w:trPr>
          <w:trHeight w:val="680"/>
          <w:jc w:val="center"/>
        </w:trPr>
        <w:tc>
          <w:tcPr>
            <w:tcW w:w="3823" w:type="dxa"/>
            <w:tcBorders>
              <w:top w:val="single" w:sz="4" w:space="0" w:color="auto"/>
              <w:left w:val="single" w:sz="4" w:space="0" w:color="auto"/>
              <w:bottom w:val="single" w:sz="4" w:space="0" w:color="auto"/>
              <w:right w:val="single" w:sz="4" w:space="0" w:color="auto"/>
            </w:tcBorders>
            <w:shd w:val="clear" w:color="auto" w:fill="EAF1DD"/>
            <w:vAlign w:val="center"/>
          </w:tcPr>
          <w:p w14:paraId="62B6B4CE" w14:textId="77777777" w:rsidR="00814CD6" w:rsidRPr="00557A53" w:rsidRDefault="00814CD6" w:rsidP="001B2093">
            <w:pPr>
              <w:spacing w:before="0" w:line="240" w:lineRule="auto"/>
              <w:ind w:hanging="1044"/>
              <w:rPr>
                <w:rFonts w:eastAsia="Times New Roman" w:cstheme="majorHAnsi"/>
                <w:b/>
                <w:sz w:val="30"/>
                <w:szCs w:val="30"/>
              </w:rPr>
            </w:pPr>
          </w:p>
          <w:p w14:paraId="16432944" w14:textId="1AC8094A" w:rsidR="00814CD6" w:rsidRPr="00557A53" w:rsidRDefault="00814CD6" w:rsidP="001B2093">
            <w:pPr>
              <w:spacing w:before="0" w:line="240" w:lineRule="auto"/>
              <w:rPr>
                <w:rFonts w:eastAsia="Times New Roman" w:cstheme="majorHAnsi"/>
                <w:b/>
                <w:sz w:val="30"/>
                <w:szCs w:val="30"/>
              </w:rPr>
            </w:pPr>
            <w:r w:rsidRPr="00557A53">
              <w:rPr>
                <w:rFonts w:eastAsia="Times New Roman" w:cstheme="majorHAnsi"/>
                <w:b/>
                <w:sz w:val="30"/>
                <w:szCs w:val="30"/>
              </w:rPr>
              <w:t>Closing Date and Time</w:t>
            </w:r>
          </w:p>
          <w:p w14:paraId="2992D4CB" w14:textId="77777777" w:rsidR="00814CD6" w:rsidRPr="00557A53" w:rsidRDefault="00814CD6" w:rsidP="001B2093">
            <w:pPr>
              <w:spacing w:before="0" w:line="240" w:lineRule="auto"/>
              <w:ind w:hanging="665"/>
              <w:rPr>
                <w:rFonts w:eastAsia="Times New Roman" w:cstheme="majorHAnsi"/>
                <w:b/>
                <w:sz w:val="30"/>
                <w:szCs w:val="30"/>
              </w:rPr>
            </w:pPr>
          </w:p>
        </w:tc>
        <w:tc>
          <w:tcPr>
            <w:tcW w:w="5389" w:type="dxa"/>
            <w:tcBorders>
              <w:top w:val="single" w:sz="4" w:space="0" w:color="auto"/>
              <w:left w:val="nil"/>
              <w:bottom w:val="single" w:sz="4" w:space="0" w:color="auto"/>
              <w:right w:val="single" w:sz="4" w:space="0" w:color="auto"/>
            </w:tcBorders>
            <w:vAlign w:val="center"/>
          </w:tcPr>
          <w:p w14:paraId="00FA4757" w14:textId="77777777" w:rsidR="00814CD6" w:rsidRPr="00557A53" w:rsidRDefault="00814CD6" w:rsidP="001B2093">
            <w:pPr>
              <w:spacing w:before="0"/>
              <w:rPr>
                <w:rFonts w:cstheme="majorHAnsi"/>
                <w:sz w:val="30"/>
                <w:szCs w:val="30"/>
              </w:rPr>
            </w:pPr>
            <w:r w:rsidRPr="00557A53">
              <w:rPr>
                <w:rFonts w:cstheme="majorHAnsi"/>
                <w:sz w:val="30"/>
                <w:szCs w:val="30"/>
              </w:rPr>
              <w:t>Tenders must be submitted by</w:t>
            </w:r>
          </w:p>
          <w:p w14:paraId="1C8F950C" w14:textId="6A1C0807" w:rsidR="00814CD6" w:rsidRPr="00557A53" w:rsidRDefault="00814CD6" w:rsidP="001B2093">
            <w:pPr>
              <w:spacing w:before="0" w:line="240" w:lineRule="auto"/>
              <w:rPr>
                <w:rFonts w:eastAsia="Times New Roman" w:cstheme="majorHAnsi"/>
                <w:b/>
                <w:sz w:val="30"/>
                <w:szCs w:val="30"/>
              </w:rPr>
            </w:pPr>
            <w:r w:rsidRPr="00557A53">
              <w:rPr>
                <w:rFonts w:cstheme="majorHAnsi"/>
                <w:b/>
                <w:color w:val="FF0000"/>
                <w:sz w:val="30"/>
                <w:szCs w:val="30"/>
              </w:rPr>
              <w:t xml:space="preserve">2pm, </w:t>
            </w:r>
            <w:r w:rsidR="00A37259">
              <w:rPr>
                <w:rFonts w:cstheme="majorHAnsi"/>
                <w:b/>
                <w:color w:val="FF0000"/>
                <w:sz w:val="30"/>
                <w:szCs w:val="30"/>
              </w:rPr>
              <w:t xml:space="preserve">Friday </w:t>
            </w:r>
            <w:r w:rsidR="00390972">
              <w:rPr>
                <w:rFonts w:cstheme="majorHAnsi"/>
                <w:b/>
                <w:color w:val="FF0000"/>
                <w:sz w:val="30"/>
                <w:szCs w:val="30"/>
              </w:rPr>
              <w:t>25</w:t>
            </w:r>
            <w:r w:rsidR="00A37259">
              <w:rPr>
                <w:rFonts w:cstheme="majorHAnsi"/>
                <w:b/>
                <w:color w:val="FF0000"/>
                <w:sz w:val="30"/>
                <w:szCs w:val="30"/>
              </w:rPr>
              <w:t xml:space="preserve"> October 2024</w:t>
            </w:r>
            <w:r w:rsidRPr="00557A53">
              <w:rPr>
                <w:rFonts w:cstheme="majorHAnsi"/>
                <w:b/>
                <w:color w:val="FF0000"/>
                <w:sz w:val="30"/>
                <w:szCs w:val="30"/>
              </w:rPr>
              <w:t>, AEST.</w:t>
            </w:r>
          </w:p>
        </w:tc>
      </w:tr>
    </w:tbl>
    <w:p w14:paraId="018C2B5A" w14:textId="77777777" w:rsidR="00E020E6" w:rsidRDefault="00E020E6" w:rsidP="006E03F3">
      <w:pPr>
        <w:pStyle w:val="Heading3"/>
        <w:tabs>
          <w:tab w:val="left" w:pos="2767"/>
        </w:tabs>
      </w:pPr>
    </w:p>
    <w:p w14:paraId="1DBA65B6" w14:textId="77777777" w:rsidR="00586D80" w:rsidRPr="00586D80" w:rsidRDefault="00586D80" w:rsidP="00586D80"/>
    <w:p w14:paraId="3B2F655A" w14:textId="77777777" w:rsidR="00586D80" w:rsidRPr="00586D80" w:rsidRDefault="00586D80" w:rsidP="00586D80"/>
    <w:p w14:paraId="2A750484" w14:textId="77777777" w:rsidR="00586D80" w:rsidRPr="00586D80" w:rsidRDefault="00586D80" w:rsidP="00586D80"/>
    <w:p w14:paraId="019DB6FE" w14:textId="77777777" w:rsidR="00586D80" w:rsidRPr="00586D80" w:rsidRDefault="00586D80" w:rsidP="00586D80"/>
    <w:p w14:paraId="0608BA0B" w14:textId="77777777" w:rsidR="00586D80" w:rsidRPr="00586D80" w:rsidRDefault="00586D80" w:rsidP="00586D80"/>
    <w:p w14:paraId="06DDC9DE" w14:textId="77777777" w:rsidR="00586D80" w:rsidRPr="00586D80" w:rsidRDefault="00586D80" w:rsidP="00586D80"/>
    <w:p w14:paraId="65A25BCB" w14:textId="77777777" w:rsidR="00586D80" w:rsidRPr="00586D80" w:rsidRDefault="00586D80" w:rsidP="00586D80"/>
    <w:p w14:paraId="7510DCA4" w14:textId="77777777" w:rsidR="00586D80" w:rsidRPr="00586D80" w:rsidRDefault="00586D80" w:rsidP="00586D80"/>
    <w:p w14:paraId="0D03E521" w14:textId="77777777" w:rsidR="00586D80" w:rsidRPr="00586D80" w:rsidRDefault="00586D80" w:rsidP="00586D80"/>
    <w:p w14:paraId="03D77161" w14:textId="5E8B8222" w:rsidR="00586D80" w:rsidRDefault="00586D80" w:rsidP="00586D80">
      <w:pPr>
        <w:tabs>
          <w:tab w:val="left" w:pos="2145"/>
        </w:tabs>
        <w:rPr>
          <w:rFonts w:eastAsiaTheme="majorEastAsia" w:cstheme="majorBidi"/>
          <w:color w:val="5BAE51"/>
          <w:position w:val="10"/>
          <w:sz w:val="24"/>
        </w:rPr>
      </w:pPr>
      <w:r>
        <w:rPr>
          <w:rFonts w:eastAsiaTheme="majorEastAsia" w:cstheme="majorBidi"/>
          <w:color w:val="5BAE51"/>
          <w:position w:val="10"/>
          <w:sz w:val="24"/>
        </w:rPr>
        <w:tab/>
      </w:r>
    </w:p>
    <w:p w14:paraId="2AD40CFB" w14:textId="77777777" w:rsidR="00746B66" w:rsidRDefault="00586D80" w:rsidP="00576D81">
      <w:pPr>
        <w:pStyle w:val="TOCHeading"/>
        <w:spacing w:after="400"/>
        <w:jc w:val="center"/>
      </w:pPr>
      <w:r>
        <w:lastRenderedPageBreak/>
        <w:tab/>
      </w:r>
      <w:bookmarkStart w:id="12" w:name="_Hlk23416175"/>
    </w:p>
    <w:sdt>
      <w:sdtPr>
        <w:rPr>
          <w:szCs w:val="22"/>
        </w:rPr>
        <w:id w:val="1287783215"/>
        <w:docPartObj>
          <w:docPartGallery w:val="Table of Contents"/>
          <w:docPartUnique/>
        </w:docPartObj>
      </w:sdtPr>
      <w:sdtEndPr>
        <w:rPr>
          <w:b/>
          <w:bCs/>
          <w:noProof/>
        </w:rPr>
      </w:sdtEndPr>
      <w:sdtContent>
        <w:sdt>
          <w:sdtPr>
            <w:rPr>
              <w:szCs w:val="22"/>
            </w:rPr>
            <w:id w:val="1080716875"/>
            <w:docPartObj>
              <w:docPartGallery w:val="Table of Contents"/>
              <w:docPartUnique/>
            </w:docPartObj>
          </w:sdtPr>
          <w:sdtEndPr>
            <w:rPr>
              <w:b/>
              <w:bCs/>
              <w:noProof/>
            </w:rPr>
          </w:sdtEndPr>
          <w:sdtContent>
            <w:p w14:paraId="02EE58F8" w14:textId="26D7408C" w:rsidR="00704999" w:rsidRDefault="00576D81" w:rsidP="00746B66">
              <w:pPr>
                <w:tabs>
                  <w:tab w:val="left" w:pos="2145"/>
                </w:tabs>
                <w:rPr>
                  <w:noProof/>
                </w:rPr>
              </w:pPr>
              <w:r w:rsidRPr="00B2615F">
                <w:rPr>
                  <w:b/>
                  <w:color w:val="000000" w:themeColor="text1"/>
                </w:rPr>
                <w:t>Contents</w:t>
              </w:r>
              <w:r w:rsidRPr="00B2615F">
                <w:rPr>
                  <w:rFonts w:eastAsiaTheme="majorEastAsia" w:cstheme="majorBidi"/>
                  <w:b/>
                  <w:color w:val="000000" w:themeColor="text1"/>
                  <w:sz w:val="32"/>
                  <w:szCs w:val="32"/>
                  <w:lang w:val="en-US"/>
                </w:rPr>
                <w:fldChar w:fldCharType="begin"/>
              </w:r>
              <w:r w:rsidRPr="00B2615F">
                <w:rPr>
                  <w:b/>
                  <w:color w:val="000000" w:themeColor="text1"/>
                </w:rPr>
                <w:instrText xml:space="preserve"> TOC \o "1-3" \h \z \u </w:instrText>
              </w:r>
              <w:r w:rsidRPr="00B2615F">
                <w:rPr>
                  <w:rFonts w:eastAsiaTheme="majorEastAsia" w:cstheme="majorBidi"/>
                  <w:b/>
                  <w:color w:val="000000" w:themeColor="text1"/>
                  <w:sz w:val="32"/>
                  <w:szCs w:val="32"/>
                  <w:lang w:val="en-US"/>
                </w:rPr>
                <w:fldChar w:fldCharType="separate"/>
              </w:r>
            </w:p>
            <w:p w14:paraId="50D56071" w14:textId="5BEAF7C0" w:rsidR="00704999" w:rsidRDefault="007A7398">
              <w:pPr>
                <w:pStyle w:val="TOC1"/>
                <w:rPr>
                  <w:rFonts w:asciiTheme="minorHAnsi" w:hAnsiTheme="minorHAnsi" w:cstheme="minorBidi"/>
                  <w:noProof/>
                  <w:szCs w:val="22"/>
                  <w:lang w:eastAsia="en-AU"/>
                </w:rPr>
              </w:pPr>
              <w:hyperlink w:anchor="_Toc139353633" w:history="1">
                <w:r w:rsidR="00704999" w:rsidRPr="00D10DE0">
                  <w:rPr>
                    <w:rStyle w:val="Hyperlink"/>
                    <w:rFonts w:ascii="Arial" w:eastAsia="Times New Roman" w:hAnsi="Arial"/>
                    <w:b/>
                    <w:caps/>
                    <w:noProof/>
                    <w:kern w:val="28"/>
                  </w:rPr>
                  <w:t>schedule a – response schedule</w:t>
                </w:r>
                <w:r w:rsidR="00704999">
                  <w:rPr>
                    <w:noProof/>
                    <w:webHidden/>
                  </w:rPr>
                  <w:tab/>
                </w:r>
                <w:r w:rsidR="00704999">
                  <w:rPr>
                    <w:noProof/>
                    <w:webHidden/>
                  </w:rPr>
                  <w:fldChar w:fldCharType="begin"/>
                </w:r>
                <w:r w:rsidR="00704999">
                  <w:rPr>
                    <w:noProof/>
                    <w:webHidden/>
                  </w:rPr>
                  <w:instrText xml:space="preserve"> PAGEREF _Toc139353633 \h </w:instrText>
                </w:r>
                <w:r w:rsidR="00704999">
                  <w:rPr>
                    <w:noProof/>
                    <w:webHidden/>
                  </w:rPr>
                </w:r>
                <w:r w:rsidR="00704999">
                  <w:rPr>
                    <w:noProof/>
                    <w:webHidden/>
                  </w:rPr>
                  <w:fldChar w:fldCharType="separate"/>
                </w:r>
                <w:r w:rsidR="0027682F">
                  <w:rPr>
                    <w:noProof/>
                    <w:webHidden/>
                  </w:rPr>
                  <w:t>3</w:t>
                </w:r>
                <w:r w:rsidR="00704999">
                  <w:rPr>
                    <w:noProof/>
                    <w:webHidden/>
                  </w:rPr>
                  <w:fldChar w:fldCharType="end"/>
                </w:r>
              </w:hyperlink>
            </w:p>
            <w:p w14:paraId="24E1BF36" w14:textId="32A87B14" w:rsidR="00704999" w:rsidRDefault="007A7398">
              <w:pPr>
                <w:pStyle w:val="TOC1"/>
                <w:tabs>
                  <w:tab w:val="left" w:pos="880"/>
                </w:tabs>
                <w:rPr>
                  <w:rFonts w:asciiTheme="minorHAnsi" w:hAnsiTheme="minorHAnsi" w:cstheme="minorBidi"/>
                  <w:noProof/>
                  <w:szCs w:val="22"/>
                  <w:lang w:eastAsia="en-AU"/>
                </w:rPr>
              </w:pPr>
              <w:hyperlink w:anchor="_Toc139353634" w:history="1">
                <w:r w:rsidR="00704999" w:rsidRPr="00D10DE0">
                  <w:rPr>
                    <w:rStyle w:val="Hyperlink"/>
                    <w:rFonts w:eastAsia="Times New Roman" w:cstheme="minorHAnsi"/>
                    <w:b/>
                    <w:caps/>
                    <w:noProof/>
                    <w:kern w:val="28"/>
                  </w:rPr>
                  <w:t>1.</w:t>
                </w:r>
                <w:r w:rsidR="00704999">
                  <w:rPr>
                    <w:rFonts w:asciiTheme="minorHAnsi" w:hAnsiTheme="minorHAnsi" w:cstheme="minorBidi"/>
                    <w:noProof/>
                    <w:szCs w:val="22"/>
                    <w:lang w:eastAsia="en-AU"/>
                  </w:rPr>
                  <w:tab/>
                </w:r>
                <w:r w:rsidR="00704999" w:rsidRPr="00D10DE0">
                  <w:rPr>
                    <w:rStyle w:val="Hyperlink"/>
                    <w:rFonts w:eastAsia="Times New Roman" w:cstheme="minorHAnsi"/>
                    <w:b/>
                    <w:caps/>
                    <w:noProof/>
                    <w:kern w:val="28"/>
                  </w:rPr>
                  <w:t>TENDERER DETAILS</w:t>
                </w:r>
                <w:r w:rsidR="00704999">
                  <w:rPr>
                    <w:noProof/>
                    <w:webHidden/>
                  </w:rPr>
                  <w:tab/>
                </w:r>
                <w:r w:rsidR="00704999">
                  <w:rPr>
                    <w:noProof/>
                    <w:webHidden/>
                  </w:rPr>
                  <w:fldChar w:fldCharType="begin"/>
                </w:r>
                <w:r w:rsidR="00704999">
                  <w:rPr>
                    <w:noProof/>
                    <w:webHidden/>
                  </w:rPr>
                  <w:instrText xml:space="preserve"> PAGEREF _Toc139353634 \h </w:instrText>
                </w:r>
                <w:r w:rsidR="00704999">
                  <w:rPr>
                    <w:noProof/>
                    <w:webHidden/>
                  </w:rPr>
                </w:r>
                <w:r w:rsidR="00704999">
                  <w:rPr>
                    <w:noProof/>
                    <w:webHidden/>
                  </w:rPr>
                  <w:fldChar w:fldCharType="separate"/>
                </w:r>
                <w:r w:rsidR="0027682F">
                  <w:rPr>
                    <w:noProof/>
                    <w:webHidden/>
                  </w:rPr>
                  <w:t>3</w:t>
                </w:r>
                <w:r w:rsidR="00704999">
                  <w:rPr>
                    <w:noProof/>
                    <w:webHidden/>
                  </w:rPr>
                  <w:fldChar w:fldCharType="end"/>
                </w:r>
              </w:hyperlink>
            </w:p>
            <w:p w14:paraId="037141F4" w14:textId="2B33207F" w:rsidR="00704999" w:rsidRDefault="007A7398">
              <w:pPr>
                <w:pStyle w:val="TOC1"/>
                <w:tabs>
                  <w:tab w:val="left" w:pos="880"/>
                </w:tabs>
                <w:rPr>
                  <w:rFonts w:asciiTheme="minorHAnsi" w:hAnsiTheme="minorHAnsi" w:cstheme="minorBidi"/>
                  <w:noProof/>
                  <w:szCs w:val="22"/>
                  <w:lang w:eastAsia="en-AU"/>
                </w:rPr>
              </w:pPr>
              <w:hyperlink w:anchor="_Toc139353635" w:history="1">
                <w:r w:rsidR="00704999" w:rsidRPr="00D10DE0">
                  <w:rPr>
                    <w:rStyle w:val="Hyperlink"/>
                    <w:rFonts w:eastAsia="Times New Roman" w:cstheme="minorHAnsi"/>
                    <w:b/>
                    <w:caps/>
                    <w:noProof/>
                    <w:kern w:val="28"/>
                  </w:rPr>
                  <w:t>2.</w:t>
                </w:r>
                <w:r w:rsidR="00704999">
                  <w:rPr>
                    <w:rFonts w:asciiTheme="minorHAnsi" w:hAnsiTheme="minorHAnsi" w:cstheme="minorBidi"/>
                    <w:noProof/>
                    <w:szCs w:val="22"/>
                    <w:lang w:eastAsia="en-AU"/>
                  </w:rPr>
                  <w:tab/>
                </w:r>
                <w:r w:rsidR="00704999" w:rsidRPr="00D10DE0">
                  <w:rPr>
                    <w:rStyle w:val="Hyperlink"/>
                    <w:rFonts w:eastAsia="Times New Roman" w:cstheme="minorHAnsi"/>
                    <w:b/>
                    <w:caps/>
                    <w:noProof/>
                    <w:kern w:val="28"/>
                  </w:rPr>
                  <w:t>CONTRACT PARTICULARS</w:t>
                </w:r>
                <w:r w:rsidR="00704999">
                  <w:rPr>
                    <w:noProof/>
                    <w:webHidden/>
                  </w:rPr>
                  <w:tab/>
                </w:r>
                <w:r w:rsidR="00704999">
                  <w:rPr>
                    <w:noProof/>
                    <w:webHidden/>
                  </w:rPr>
                  <w:fldChar w:fldCharType="begin"/>
                </w:r>
                <w:r w:rsidR="00704999">
                  <w:rPr>
                    <w:noProof/>
                    <w:webHidden/>
                  </w:rPr>
                  <w:instrText xml:space="preserve"> PAGEREF _Toc139353635 \h </w:instrText>
                </w:r>
                <w:r w:rsidR="00704999">
                  <w:rPr>
                    <w:noProof/>
                    <w:webHidden/>
                  </w:rPr>
                </w:r>
                <w:r w:rsidR="00704999">
                  <w:rPr>
                    <w:noProof/>
                    <w:webHidden/>
                  </w:rPr>
                  <w:fldChar w:fldCharType="separate"/>
                </w:r>
                <w:r w:rsidR="0027682F">
                  <w:rPr>
                    <w:noProof/>
                    <w:webHidden/>
                  </w:rPr>
                  <w:t>4</w:t>
                </w:r>
                <w:r w:rsidR="00704999">
                  <w:rPr>
                    <w:noProof/>
                    <w:webHidden/>
                  </w:rPr>
                  <w:fldChar w:fldCharType="end"/>
                </w:r>
              </w:hyperlink>
            </w:p>
            <w:p w14:paraId="2AFBDE1F" w14:textId="3FA2B84E" w:rsidR="00704999" w:rsidRDefault="007A7398">
              <w:pPr>
                <w:pStyle w:val="TOC1"/>
                <w:tabs>
                  <w:tab w:val="left" w:pos="880"/>
                </w:tabs>
                <w:rPr>
                  <w:rFonts w:asciiTheme="minorHAnsi" w:hAnsiTheme="minorHAnsi" w:cstheme="minorBidi"/>
                  <w:noProof/>
                  <w:szCs w:val="22"/>
                  <w:lang w:eastAsia="en-AU"/>
                </w:rPr>
              </w:pPr>
              <w:hyperlink w:anchor="_Toc139353636" w:history="1">
                <w:r w:rsidR="00704999" w:rsidRPr="00D10DE0">
                  <w:rPr>
                    <w:rStyle w:val="Hyperlink"/>
                    <w:rFonts w:eastAsia="Times New Roman" w:cstheme="minorHAnsi"/>
                    <w:b/>
                    <w:caps/>
                    <w:noProof/>
                    <w:kern w:val="28"/>
                  </w:rPr>
                  <w:t>3.</w:t>
                </w:r>
                <w:r w:rsidR="00704999">
                  <w:rPr>
                    <w:rFonts w:asciiTheme="minorHAnsi" w:hAnsiTheme="minorHAnsi" w:cstheme="minorBidi"/>
                    <w:noProof/>
                    <w:szCs w:val="22"/>
                    <w:lang w:eastAsia="en-AU"/>
                  </w:rPr>
                  <w:tab/>
                </w:r>
                <w:r w:rsidR="00704999" w:rsidRPr="00D10DE0">
                  <w:rPr>
                    <w:rStyle w:val="Hyperlink"/>
                    <w:rFonts w:eastAsia="Times New Roman" w:cstheme="minorHAnsi"/>
                    <w:b/>
                    <w:caps/>
                    <w:noProof/>
                    <w:kern w:val="28"/>
                  </w:rPr>
                  <w:t>MANDATORY CRITERIA</w:t>
                </w:r>
                <w:r w:rsidR="00704999">
                  <w:rPr>
                    <w:noProof/>
                    <w:webHidden/>
                  </w:rPr>
                  <w:tab/>
                </w:r>
                <w:r w:rsidR="00704999">
                  <w:rPr>
                    <w:noProof/>
                    <w:webHidden/>
                  </w:rPr>
                  <w:fldChar w:fldCharType="begin"/>
                </w:r>
                <w:r w:rsidR="00704999">
                  <w:rPr>
                    <w:noProof/>
                    <w:webHidden/>
                  </w:rPr>
                  <w:instrText xml:space="preserve"> PAGEREF _Toc139353636 \h </w:instrText>
                </w:r>
                <w:r w:rsidR="00704999">
                  <w:rPr>
                    <w:noProof/>
                    <w:webHidden/>
                  </w:rPr>
                </w:r>
                <w:r w:rsidR="00704999">
                  <w:rPr>
                    <w:noProof/>
                    <w:webHidden/>
                  </w:rPr>
                  <w:fldChar w:fldCharType="separate"/>
                </w:r>
                <w:r w:rsidR="0027682F">
                  <w:rPr>
                    <w:noProof/>
                    <w:webHidden/>
                  </w:rPr>
                  <w:t>5</w:t>
                </w:r>
                <w:r w:rsidR="00704999">
                  <w:rPr>
                    <w:noProof/>
                    <w:webHidden/>
                  </w:rPr>
                  <w:fldChar w:fldCharType="end"/>
                </w:r>
              </w:hyperlink>
            </w:p>
            <w:p w14:paraId="1B8512BF" w14:textId="79BEF929" w:rsidR="00704999" w:rsidRDefault="007A7398">
              <w:pPr>
                <w:pStyle w:val="TOC1"/>
                <w:tabs>
                  <w:tab w:val="left" w:pos="880"/>
                </w:tabs>
                <w:rPr>
                  <w:rFonts w:asciiTheme="minorHAnsi" w:hAnsiTheme="minorHAnsi" w:cstheme="minorBidi"/>
                  <w:noProof/>
                  <w:szCs w:val="22"/>
                  <w:lang w:eastAsia="en-AU"/>
                </w:rPr>
              </w:pPr>
              <w:hyperlink w:anchor="_Toc139353637" w:history="1">
                <w:r w:rsidR="00704999" w:rsidRPr="00D10DE0">
                  <w:rPr>
                    <w:rStyle w:val="Hyperlink"/>
                    <w:rFonts w:eastAsia="Times New Roman" w:cstheme="minorHAnsi"/>
                    <w:b/>
                    <w:caps/>
                    <w:noProof/>
                    <w:kern w:val="28"/>
                  </w:rPr>
                  <w:t>4.</w:t>
                </w:r>
                <w:r w:rsidR="00704999">
                  <w:rPr>
                    <w:rFonts w:asciiTheme="minorHAnsi" w:hAnsiTheme="minorHAnsi" w:cstheme="minorBidi"/>
                    <w:noProof/>
                    <w:szCs w:val="22"/>
                    <w:lang w:eastAsia="en-AU"/>
                  </w:rPr>
                  <w:tab/>
                </w:r>
                <w:r w:rsidR="00704999" w:rsidRPr="00D10DE0">
                  <w:rPr>
                    <w:rStyle w:val="Hyperlink"/>
                    <w:rFonts w:eastAsia="Times New Roman" w:cstheme="minorHAnsi"/>
                    <w:b/>
                    <w:caps/>
                    <w:noProof/>
                    <w:kern w:val="28"/>
                  </w:rPr>
                  <w:t>EVALUATION</w:t>
                </w:r>
                <w:r w:rsidR="00704999">
                  <w:rPr>
                    <w:noProof/>
                    <w:webHidden/>
                  </w:rPr>
                  <w:tab/>
                </w:r>
                <w:r w:rsidR="00704999">
                  <w:rPr>
                    <w:noProof/>
                    <w:webHidden/>
                  </w:rPr>
                  <w:fldChar w:fldCharType="begin"/>
                </w:r>
                <w:r w:rsidR="00704999">
                  <w:rPr>
                    <w:noProof/>
                    <w:webHidden/>
                  </w:rPr>
                  <w:instrText xml:space="preserve"> PAGEREF _Toc139353637 \h </w:instrText>
                </w:r>
                <w:r w:rsidR="00704999">
                  <w:rPr>
                    <w:noProof/>
                    <w:webHidden/>
                  </w:rPr>
                </w:r>
                <w:r w:rsidR="00704999">
                  <w:rPr>
                    <w:noProof/>
                    <w:webHidden/>
                  </w:rPr>
                  <w:fldChar w:fldCharType="separate"/>
                </w:r>
                <w:r w:rsidR="0027682F">
                  <w:rPr>
                    <w:noProof/>
                    <w:webHidden/>
                  </w:rPr>
                  <w:t>7</w:t>
                </w:r>
                <w:r w:rsidR="00704999">
                  <w:rPr>
                    <w:noProof/>
                    <w:webHidden/>
                  </w:rPr>
                  <w:fldChar w:fldCharType="end"/>
                </w:r>
              </w:hyperlink>
            </w:p>
            <w:p w14:paraId="5B2CE7CD" w14:textId="2E69A15E" w:rsidR="00704999" w:rsidRDefault="007A7398">
              <w:pPr>
                <w:pStyle w:val="TOC1"/>
                <w:tabs>
                  <w:tab w:val="left" w:pos="880"/>
                </w:tabs>
                <w:rPr>
                  <w:rFonts w:asciiTheme="minorHAnsi" w:hAnsiTheme="minorHAnsi" w:cstheme="minorBidi"/>
                  <w:noProof/>
                  <w:szCs w:val="22"/>
                  <w:lang w:eastAsia="en-AU"/>
                </w:rPr>
              </w:pPr>
              <w:hyperlink w:anchor="_Toc139353638" w:history="1">
                <w:r w:rsidR="00704999" w:rsidRPr="00D10DE0">
                  <w:rPr>
                    <w:rStyle w:val="Hyperlink"/>
                    <w:rFonts w:eastAsia="Times New Roman" w:cstheme="minorHAnsi"/>
                    <w:b/>
                    <w:caps/>
                    <w:noProof/>
                    <w:kern w:val="28"/>
                  </w:rPr>
                  <w:t>5.</w:t>
                </w:r>
                <w:r w:rsidR="00704999">
                  <w:rPr>
                    <w:rFonts w:asciiTheme="minorHAnsi" w:hAnsiTheme="minorHAnsi" w:cstheme="minorBidi"/>
                    <w:noProof/>
                    <w:szCs w:val="22"/>
                    <w:lang w:eastAsia="en-AU"/>
                  </w:rPr>
                  <w:tab/>
                </w:r>
                <w:r w:rsidR="00704999" w:rsidRPr="00D10DE0">
                  <w:rPr>
                    <w:rStyle w:val="Hyperlink"/>
                    <w:rFonts w:eastAsia="Times New Roman" w:cstheme="minorHAnsi"/>
                    <w:b/>
                    <w:caps/>
                    <w:noProof/>
                    <w:kern w:val="28"/>
                  </w:rPr>
                  <w:t>EVAluATION CRITERIA</w:t>
                </w:r>
                <w:r w:rsidR="00704999">
                  <w:rPr>
                    <w:noProof/>
                    <w:webHidden/>
                  </w:rPr>
                  <w:tab/>
                </w:r>
                <w:r w:rsidR="00704999">
                  <w:rPr>
                    <w:noProof/>
                    <w:webHidden/>
                  </w:rPr>
                  <w:fldChar w:fldCharType="begin"/>
                </w:r>
                <w:r w:rsidR="00704999">
                  <w:rPr>
                    <w:noProof/>
                    <w:webHidden/>
                  </w:rPr>
                  <w:instrText xml:space="preserve"> PAGEREF _Toc139353638 \h </w:instrText>
                </w:r>
                <w:r w:rsidR="00704999">
                  <w:rPr>
                    <w:noProof/>
                    <w:webHidden/>
                  </w:rPr>
                </w:r>
                <w:r w:rsidR="00704999">
                  <w:rPr>
                    <w:noProof/>
                    <w:webHidden/>
                  </w:rPr>
                  <w:fldChar w:fldCharType="separate"/>
                </w:r>
                <w:r w:rsidR="0027682F">
                  <w:rPr>
                    <w:noProof/>
                    <w:webHidden/>
                  </w:rPr>
                  <w:t>7</w:t>
                </w:r>
                <w:r w:rsidR="00704999">
                  <w:rPr>
                    <w:noProof/>
                    <w:webHidden/>
                  </w:rPr>
                  <w:fldChar w:fldCharType="end"/>
                </w:r>
              </w:hyperlink>
            </w:p>
            <w:p w14:paraId="64C58913" w14:textId="25605636" w:rsidR="00704999" w:rsidRDefault="007A7398">
              <w:pPr>
                <w:pStyle w:val="TOC1"/>
                <w:tabs>
                  <w:tab w:val="left" w:pos="880"/>
                </w:tabs>
                <w:rPr>
                  <w:rFonts w:asciiTheme="minorHAnsi" w:hAnsiTheme="minorHAnsi" w:cstheme="minorBidi"/>
                  <w:noProof/>
                  <w:szCs w:val="22"/>
                  <w:lang w:eastAsia="en-AU"/>
                </w:rPr>
              </w:pPr>
              <w:hyperlink w:anchor="_Toc139353639" w:history="1">
                <w:r w:rsidR="00704999" w:rsidRPr="00D10DE0">
                  <w:rPr>
                    <w:rStyle w:val="Hyperlink"/>
                    <w:rFonts w:eastAsia="Times New Roman" w:cstheme="minorHAnsi"/>
                    <w:b/>
                    <w:caps/>
                    <w:noProof/>
                    <w:kern w:val="28"/>
                  </w:rPr>
                  <w:t>6.</w:t>
                </w:r>
                <w:r w:rsidR="00704999">
                  <w:rPr>
                    <w:rFonts w:asciiTheme="minorHAnsi" w:hAnsiTheme="minorHAnsi" w:cstheme="minorBidi"/>
                    <w:noProof/>
                    <w:szCs w:val="22"/>
                    <w:lang w:eastAsia="en-AU"/>
                  </w:rPr>
                  <w:tab/>
                </w:r>
                <w:r w:rsidR="00704999" w:rsidRPr="00D10DE0">
                  <w:rPr>
                    <w:rStyle w:val="Hyperlink"/>
                    <w:rFonts w:eastAsia="Times New Roman" w:cstheme="minorHAnsi"/>
                    <w:b/>
                    <w:caps/>
                    <w:noProof/>
                    <w:kern w:val="28"/>
                  </w:rPr>
                  <w:t>Departures from the terms and conditions</w:t>
                </w:r>
                <w:r w:rsidR="00704999">
                  <w:rPr>
                    <w:noProof/>
                    <w:webHidden/>
                  </w:rPr>
                  <w:tab/>
                </w:r>
                <w:r w:rsidR="00704999">
                  <w:rPr>
                    <w:noProof/>
                    <w:webHidden/>
                  </w:rPr>
                  <w:fldChar w:fldCharType="begin"/>
                </w:r>
                <w:r w:rsidR="00704999">
                  <w:rPr>
                    <w:noProof/>
                    <w:webHidden/>
                  </w:rPr>
                  <w:instrText xml:space="preserve"> PAGEREF _Toc139353639 \h </w:instrText>
                </w:r>
                <w:r w:rsidR="00704999">
                  <w:rPr>
                    <w:noProof/>
                    <w:webHidden/>
                  </w:rPr>
                </w:r>
                <w:r w:rsidR="00704999">
                  <w:rPr>
                    <w:noProof/>
                    <w:webHidden/>
                  </w:rPr>
                  <w:fldChar w:fldCharType="separate"/>
                </w:r>
                <w:r w:rsidR="0027682F">
                  <w:rPr>
                    <w:noProof/>
                    <w:webHidden/>
                  </w:rPr>
                  <w:t>9</w:t>
                </w:r>
                <w:r w:rsidR="00704999">
                  <w:rPr>
                    <w:noProof/>
                    <w:webHidden/>
                  </w:rPr>
                  <w:fldChar w:fldCharType="end"/>
                </w:r>
              </w:hyperlink>
            </w:p>
            <w:p w14:paraId="0928836F" w14:textId="7BD81EE5" w:rsidR="00704999" w:rsidRDefault="007A7398">
              <w:pPr>
                <w:pStyle w:val="TOC1"/>
                <w:rPr>
                  <w:rFonts w:asciiTheme="minorHAnsi" w:hAnsiTheme="minorHAnsi" w:cstheme="minorBidi"/>
                  <w:noProof/>
                  <w:szCs w:val="22"/>
                  <w:lang w:eastAsia="en-AU"/>
                </w:rPr>
              </w:pPr>
              <w:hyperlink w:anchor="_Toc139353640" w:history="1">
                <w:r w:rsidR="00704999" w:rsidRPr="00D10DE0">
                  <w:rPr>
                    <w:rStyle w:val="Hyperlink"/>
                    <w:rFonts w:ascii="Arial" w:eastAsia="Times New Roman" w:hAnsi="Arial"/>
                    <w:b/>
                    <w:caps/>
                    <w:noProof/>
                    <w:kern w:val="28"/>
                  </w:rPr>
                  <w:t>scHEDULE</w:t>
                </w:r>
                <w:r w:rsidR="00704999" w:rsidRPr="00D10DE0">
                  <w:rPr>
                    <w:rStyle w:val="Hyperlink"/>
                    <w:rFonts w:ascii="Arial" w:eastAsia="Times New Roman" w:hAnsi="Arial" w:cs="Arial"/>
                    <w:b/>
                    <w:caps/>
                    <w:noProof/>
                    <w:kern w:val="28"/>
                  </w:rPr>
                  <w:t xml:space="preserve"> B - </w:t>
                </w:r>
                <w:r w:rsidR="00704999" w:rsidRPr="00D10DE0">
                  <w:rPr>
                    <w:rStyle w:val="Hyperlink"/>
                    <w:rFonts w:ascii="Arial" w:eastAsia="Times New Roman" w:hAnsi="Arial"/>
                    <w:b/>
                    <w:caps/>
                    <w:noProof/>
                    <w:kern w:val="28"/>
                  </w:rPr>
                  <w:t>SUPPLIER execution of offer</w:t>
                </w:r>
                <w:r w:rsidR="00704999">
                  <w:rPr>
                    <w:noProof/>
                    <w:webHidden/>
                  </w:rPr>
                  <w:tab/>
                </w:r>
                <w:r w:rsidR="00704999">
                  <w:rPr>
                    <w:noProof/>
                    <w:webHidden/>
                  </w:rPr>
                  <w:fldChar w:fldCharType="begin"/>
                </w:r>
                <w:r w:rsidR="00704999">
                  <w:rPr>
                    <w:noProof/>
                    <w:webHidden/>
                  </w:rPr>
                  <w:instrText xml:space="preserve"> PAGEREF _Toc139353640 \h </w:instrText>
                </w:r>
                <w:r w:rsidR="00704999">
                  <w:rPr>
                    <w:noProof/>
                    <w:webHidden/>
                  </w:rPr>
                </w:r>
                <w:r w:rsidR="00704999">
                  <w:rPr>
                    <w:noProof/>
                    <w:webHidden/>
                  </w:rPr>
                  <w:fldChar w:fldCharType="separate"/>
                </w:r>
                <w:r w:rsidR="0027682F">
                  <w:rPr>
                    <w:noProof/>
                    <w:webHidden/>
                  </w:rPr>
                  <w:t>10</w:t>
                </w:r>
                <w:r w:rsidR="00704999">
                  <w:rPr>
                    <w:noProof/>
                    <w:webHidden/>
                  </w:rPr>
                  <w:fldChar w:fldCharType="end"/>
                </w:r>
              </w:hyperlink>
            </w:p>
            <w:p w14:paraId="7246F185" w14:textId="2D2629C2" w:rsidR="00704999" w:rsidRDefault="007A7398">
              <w:pPr>
                <w:pStyle w:val="TOC1"/>
                <w:rPr>
                  <w:rFonts w:asciiTheme="minorHAnsi" w:hAnsiTheme="minorHAnsi" w:cstheme="minorBidi"/>
                  <w:noProof/>
                  <w:szCs w:val="22"/>
                  <w:lang w:eastAsia="en-AU"/>
                </w:rPr>
              </w:pPr>
              <w:hyperlink w:anchor="_Toc139353641" w:history="1">
                <w:r w:rsidR="00704999" w:rsidRPr="00D10DE0">
                  <w:rPr>
                    <w:rStyle w:val="Hyperlink"/>
                    <w:rFonts w:ascii="Arial" w:eastAsia="Times New Roman" w:hAnsi="Arial"/>
                    <w:b/>
                    <w:caps/>
                    <w:noProof/>
                    <w:kern w:val="28"/>
                  </w:rPr>
                  <w:t>scHEDULE</w:t>
                </w:r>
                <w:r w:rsidR="00704999" w:rsidRPr="00D10DE0">
                  <w:rPr>
                    <w:rStyle w:val="Hyperlink"/>
                    <w:rFonts w:ascii="Arial" w:eastAsia="Times New Roman" w:hAnsi="Arial" w:cs="Arial"/>
                    <w:b/>
                    <w:caps/>
                    <w:noProof/>
                    <w:kern w:val="28"/>
                  </w:rPr>
                  <w:t xml:space="preserve"> C - CONFLICT OF INTEREST DECLARATION</w:t>
                </w:r>
                <w:r w:rsidR="00704999">
                  <w:rPr>
                    <w:noProof/>
                    <w:webHidden/>
                  </w:rPr>
                  <w:tab/>
                </w:r>
                <w:r w:rsidR="00704999">
                  <w:rPr>
                    <w:noProof/>
                    <w:webHidden/>
                  </w:rPr>
                  <w:fldChar w:fldCharType="begin"/>
                </w:r>
                <w:r w:rsidR="00704999">
                  <w:rPr>
                    <w:noProof/>
                    <w:webHidden/>
                  </w:rPr>
                  <w:instrText xml:space="preserve"> PAGEREF _Toc139353641 \h </w:instrText>
                </w:r>
                <w:r w:rsidR="00704999">
                  <w:rPr>
                    <w:noProof/>
                    <w:webHidden/>
                  </w:rPr>
                </w:r>
                <w:r w:rsidR="00704999">
                  <w:rPr>
                    <w:noProof/>
                    <w:webHidden/>
                  </w:rPr>
                  <w:fldChar w:fldCharType="separate"/>
                </w:r>
                <w:r w:rsidR="0027682F">
                  <w:rPr>
                    <w:noProof/>
                    <w:webHidden/>
                  </w:rPr>
                  <w:t>11</w:t>
                </w:r>
                <w:r w:rsidR="00704999">
                  <w:rPr>
                    <w:noProof/>
                    <w:webHidden/>
                  </w:rPr>
                  <w:fldChar w:fldCharType="end"/>
                </w:r>
              </w:hyperlink>
            </w:p>
            <w:p w14:paraId="26AC5E00" w14:textId="2C1CC6FA" w:rsidR="00704999" w:rsidRDefault="007A7398">
              <w:pPr>
                <w:pStyle w:val="TOC1"/>
                <w:rPr>
                  <w:rFonts w:asciiTheme="minorHAnsi" w:hAnsiTheme="minorHAnsi" w:cstheme="minorBidi"/>
                  <w:noProof/>
                  <w:szCs w:val="22"/>
                  <w:lang w:eastAsia="en-AU"/>
                </w:rPr>
              </w:pPr>
              <w:hyperlink w:anchor="_Toc139353642" w:history="1">
                <w:r w:rsidR="00704999" w:rsidRPr="00D10DE0">
                  <w:rPr>
                    <w:rStyle w:val="Hyperlink"/>
                    <w:rFonts w:ascii="Arial" w:eastAsia="Times New Roman" w:hAnsi="Arial"/>
                    <w:b/>
                    <w:caps/>
                    <w:noProof/>
                    <w:kern w:val="28"/>
                  </w:rPr>
                  <w:t>scHEDULE</w:t>
                </w:r>
                <w:r w:rsidR="00704999" w:rsidRPr="00D10DE0">
                  <w:rPr>
                    <w:rStyle w:val="Hyperlink"/>
                    <w:rFonts w:ascii="Arial" w:eastAsia="Times New Roman" w:hAnsi="Arial" w:cs="Arial"/>
                    <w:b/>
                    <w:caps/>
                    <w:noProof/>
                    <w:kern w:val="28"/>
                  </w:rPr>
                  <w:t xml:space="preserve"> D – TENDERER WHS questionnaire</w:t>
                </w:r>
                <w:r w:rsidR="00704999">
                  <w:rPr>
                    <w:noProof/>
                    <w:webHidden/>
                  </w:rPr>
                  <w:tab/>
                </w:r>
                <w:r w:rsidR="00704999">
                  <w:rPr>
                    <w:noProof/>
                    <w:webHidden/>
                  </w:rPr>
                  <w:fldChar w:fldCharType="begin"/>
                </w:r>
                <w:r w:rsidR="00704999">
                  <w:rPr>
                    <w:noProof/>
                    <w:webHidden/>
                  </w:rPr>
                  <w:instrText xml:space="preserve"> PAGEREF _Toc139353642 \h </w:instrText>
                </w:r>
                <w:r w:rsidR="00704999">
                  <w:rPr>
                    <w:noProof/>
                    <w:webHidden/>
                  </w:rPr>
                </w:r>
                <w:r w:rsidR="00704999">
                  <w:rPr>
                    <w:noProof/>
                    <w:webHidden/>
                  </w:rPr>
                  <w:fldChar w:fldCharType="separate"/>
                </w:r>
                <w:r w:rsidR="0027682F">
                  <w:rPr>
                    <w:noProof/>
                    <w:webHidden/>
                  </w:rPr>
                  <w:t>12</w:t>
                </w:r>
                <w:r w:rsidR="00704999">
                  <w:rPr>
                    <w:noProof/>
                    <w:webHidden/>
                  </w:rPr>
                  <w:fldChar w:fldCharType="end"/>
                </w:r>
              </w:hyperlink>
            </w:p>
            <w:p w14:paraId="69B3F645" w14:textId="698A9DDF" w:rsidR="00E020E6" w:rsidRPr="00E020E6" w:rsidRDefault="00576D81" w:rsidP="00E020E6">
              <w:pPr>
                <w:rPr>
                  <w:b/>
                  <w:bCs/>
                  <w:noProof/>
                </w:rPr>
              </w:pPr>
              <w:r w:rsidRPr="00B2615F">
                <w:rPr>
                  <w:b/>
                  <w:bCs/>
                  <w:noProof/>
                  <w:color w:val="000000" w:themeColor="text1"/>
                </w:rPr>
                <w:fldChar w:fldCharType="end"/>
              </w:r>
            </w:p>
          </w:sdtContent>
        </w:sdt>
      </w:sdtContent>
    </w:sdt>
    <w:bookmarkStart w:id="13" w:name="_Toc39833984" w:displacedByCustomXml="prev"/>
    <w:p w14:paraId="4BD0C77C" w14:textId="77777777" w:rsidR="00E020E6" w:rsidRPr="00E020E6" w:rsidRDefault="00E020E6" w:rsidP="00E020E6">
      <w:pPr>
        <w:rPr>
          <w:rFonts w:ascii="Arial" w:eastAsia="Times New Roman" w:hAnsi="Arial"/>
          <w:sz w:val="32"/>
          <w:szCs w:val="20"/>
        </w:rPr>
      </w:pPr>
    </w:p>
    <w:p w14:paraId="7991A133" w14:textId="77777777" w:rsidR="00E020E6" w:rsidRDefault="00E020E6" w:rsidP="00E020E6">
      <w:pPr>
        <w:rPr>
          <w:rFonts w:ascii="Arial" w:eastAsia="Times New Roman" w:hAnsi="Arial"/>
          <w:sz w:val="32"/>
          <w:szCs w:val="20"/>
        </w:rPr>
      </w:pPr>
    </w:p>
    <w:p w14:paraId="17350045" w14:textId="77777777" w:rsidR="00390420" w:rsidRPr="00390420" w:rsidRDefault="00390420" w:rsidP="00390420">
      <w:pPr>
        <w:rPr>
          <w:rFonts w:ascii="Arial" w:eastAsia="Times New Roman" w:hAnsi="Arial"/>
          <w:sz w:val="32"/>
          <w:szCs w:val="20"/>
        </w:rPr>
      </w:pPr>
    </w:p>
    <w:p w14:paraId="3717EDFD" w14:textId="77777777" w:rsidR="00390420" w:rsidRPr="00390420" w:rsidRDefault="00390420" w:rsidP="00390420">
      <w:pPr>
        <w:rPr>
          <w:rFonts w:ascii="Arial" w:eastAsia="Times New Roman" w:hAnsi="Arial"/>
          <w:sz w:val="32"/>
          <w:szCs w:val="20"/>
        </w:rPr>
      </w:pPr>
    </w:p>
    <w:p w14:paraId="4348EF31" w14:textId="77777777" w:rsidR="00390420" w:rsidRPr="00390420" w:rsidRDefault="00390420" w:rsidP="00390420">
      <w:pPr>
        <w:rPr>
          <w:rFonts w:ascii="Arial" w:eastAsia="Times New Roman" w:hAnsi="Arial"/>
          <w:sz w:val="32"/>
          <w:szCs w:val="20"/>
        </w:rPr>
      </w:pPr>
    </w:p>
    <w:p w14:paraId="6D1C08E5" w14:textId="77777777" w:rsidR="00390420" w:rsidRPr="00390420" w:rsidRDefault="00390420" w:rsidP="00390420">
      <w:pPr>
        <w:rPr>
          <w:rFonts w:ascii="Arial" w:eastAsia="Times New Roman" w:hAnsi="Arial"/>
          <w:sz w:val="32"/>
          <w:szCs w:val="20"/>
        </w:rPr>
      </w:pPr>
    </w:p>
    <w:p w14:paraId="56288A44" w14:textId="77777777" w:rsidR="00390420" w:rsidRPr="00390420" w:rsidRDefault="00390420" w:rsidP="00390420">
      <w:pPr>
        <w:rPr>
          <w:rFonts w:ascii="Arial" w:eastAsia="Times New Roman" w:hAnsi="Arial"/>
          <w:sz w:val="32"/>
          <w:szCs w:val="20"/>
        </w:rPr>
      </w:pPr>
    </w:p>
    <w:p w14:paraId="6BF41127" w14:textId="77777777" w:rsidR="00390420" w:rsidRPr="00390420" w:rsidRDefault="00390420" w:rsidP="00390420">
      <w:pPr>
        <w:rPr>
          <w:rFonts w:ascii="Arial" w:eastAsia="Times New Roman" w:hAnsi="Arial"/>
          <w:sz w:val="32"/>
          <w:szCs w:val="20"/>
        </w:rPr>
      </w:pPr>
    </w:p>
    <w:p w14:paraId="5B0A4F1C" w14:textId="77777777" w:rsidR="00390420" w:rsidRPr="00390420" w:rsidRDefault="00390420" w:rsidP="00390420">
      <w:pPr>
        <w:rPr>
          <w:rFonts w:ascii="Arial" w:eastAsia="Times New Roman" w:hAnsi="Arial"/>
          <w:sz w:val="32"/>
          <w:szCs w:val="20"/>
        </w:rPr>
      </w:pPr>
    </w:p>
    <w:p w14:paraId="7FF60D52" w14:textId="2C29AF5E" w:rsidR="00390420" w:rsidRPr="00390420" w:rsidRDefault="00390420" w:rsidP="003D4A20">
      <w:pPr>
        <w:tabs>
          <w:tab w:val="left" w:pos="2040"/>
          <w:tab w:val="center" w:pos="4323"/>
        </w:tabs>
        <w:rPr>
          <w:rFonts w:ascii="Arial" w:eastAsia="Times New Roman" w:hAnsi="Arial"/>
          <w:sz w:val="32"/>
          <w:szCs w:val="20"/>
        </w:rPr>
      </w:pPr>
      <w:r>
        <w:rPr>
          <w:rFonts w:ascii="Arial" w:eastAsia="Times New Roman" w:hAnsi="Arial"/>
          <w:sz w:val="32"/>
          <w:szCs w:val="20"/>
        </w:rPr>
        <w:tab/>
      </w:r>
      <w:r w:rsidR="003D4A20">
        <w:rPr>
          <w:rFonts w:ascii="Arial" w:eastAsia="Times New Roman" w:hAnsi="Arial"/>
          <w:sz w:val="32"/>
          <w:szCs w:val="20"/>
        </w:rPr>
        <w:tab/>
      </w:r>
    </w:p>
    <w:p w14:paraId="32F41AAA" w14:textId="3F623B8E" w:rsidR="00390420" w:rsidRPr="00390420" w:rsidRDefault="00390420" w:rsidP="003D4A20">
      <w:pPr>
        <w:tabs>
          <w:tab w:val="left" w:pos="2040"/>
          <w:tab w:val="center" w:pos="4323"/>
        </w:tabs>
        <w:rPr>
          <w:rFonts w:ascii="Arial" w:eastAsia="Times New Roman" w:hAnsi="Arial"/>
          <w:sz w:val="32"/>
          <w:szCs w:val="20"/>
        </w:rPr>
        <w:sectPr w:rsidR="00390420" w:rsidRPr="00390420" w:rsidSect="0065389D">
          <w:headerReference w:type="default" r:id="rId13"/>
          <w:footerReference w:type="default" r:id="rId14"/>
          <w:headerReference w:type="first" r:id="rId15"/>
          <w:pgSz w:w="11900" w:h="16840"/>
          <w:pgMar w:top="1560" w:right="1977" w:bottom="709" w:left="1276" w:header="426" w:footer="671" w:gutter="0"/>
          <w:cols w:space="454"/>
          <w:titlePg/>
          <w:docGrid w:linePitch="299"/>
        </w:sectPr>
      </w:pPr>
    </w:p>
    <w:p w14:paraId="6F1E2B21" w14:textId="57464EEB" w:rsidR="00576D81" w:rsidRDefault="00576D81">
      <w:pPr>
        <w:spacing w:before="0" w:line="240" w:lineRule="auto"/>
        <w:rPr>
          <w:rFonts w:ascii="Arial" w:eastAsia="Times New Roman" w:hAnsi="Arial"/>
          <w:b/>
          <w:caps/>
          <w:kern w:val="28"/>
          <w:sz w:val="32"/>
          <w:szCs w:val="20"/>
        </w:rPr>
      </w:pPr>
    </w:p>
    <w:p w14:paraId="3D5389BE" w14:textId="659DBB0F" w:rsidR="006E03F3" w:rsidRPr="0044153E" w:rsidRDefault="005A6F89" w:rsidP="005251AF">
      <w:pPr>
        <w:keepNext/>
        <w:shd w:val="clear" w:color="auto" w:fill="EAF1DD" w:themeFill="accent3" w:themeFillTint="33"/>
        <w:tabs>
          <w:tab w:val="left" w:pos="900"/>
          <w:tab w:val="left" w:pos="1710"/>
        </w:tabs>
        <w:spacing w:after="60" w:line="240" w:lineRule="auto"/>
        <w:ind w:left="142" w:right="-1"/>
        <w:jc w:val="center"/>
        <w:outlineLvl w:val="0"/>
        <w:rPr>
          <w:rFonts w:ascii="Arial" w:eastAsia="Times New Roman" w:hAnsi="Arial"/>
          <w:b/>
          <w:caps/>
          <w:kern w:val="28"/>
          <w:sz w:val="32"/>
          <w:szCs w:val="20"/>
        </w:rPr>
      </w:pPr>
      <w:bookmarkStart w:id="14" w:name="_Toc139353633"/>
      <w:r w:rsidRPr="0044153E">
        <w:rPr>
          <w:rFonts w:ascii="Arial" w:eastAsia="Times New Roman" w:hAnsi="Arial"/>
          <w:b/>
          <w:caps/>
          <w:kern w:val="28"/>
          <w:sz w:val="32"/>
          <w:szCs w:val="20"/>
        </w:rPr>
        <w:t>schedule a – response schedule</w:t>
      </w:r>
      <w:bookmarkEnd w:id="14"/>
      <w:bookmarkEnd w:id="13"/>
    </w:p>
    <w:p w14:paraId="7E9E6EF7" w14:textId="75FA111F" w:rsidR="0044153E" w:rsidRPr="00DE4684" w:rsidRDefault="00233487" w:rsidP="008F266D">
      <w:pPr>
        <w:pStyle w:val="ListParagraph"/>
        <w:keepNext/>
        <w:numPr>
          <w:ilvl w:val="0"/>
          <w:numId w:val="26"/>
        </w:numPr>
        <w:shd w:val="clear" w:color="auto" w:fill="FFFFFF" w:themeFill="background1"/>
        <w:tabs>
          <w:tab w:val="left" w:pos="900"/>
          <w:tab w:val="left" w:pos="1710"/>
        </w:tabs>
        <w:spacing w:after="60" w:line="240" w:lineRule="auto"/>
        <w:ind w:left="709" w:hanging="567"/>
        <w:jc w:val="both"/>
        <w:outlineLvl w:val="0"/>
        <w:rPr>
          <w:rFonts w:eastAsia="Times New Roman" w:cstheme="minorHAnsi"/>
          <w:b/>
          <w:caps/>
          <w:color w:val="92D050"/>
          <w:kern w:val="28"/>
          <w:sz w:val="32"/>
          <w:szCs w:val="20"/>
        </w:rPr>
      </w:pPr>
      <w:bookmarkStart w:id="15" w:name="_Toc39833985"/>
      <w:bookmarkStart w:id="16" w:name="_Toc37956620"/>
      <w:bookmarkStart w:id="17" w:name="_Toc39843460"/>
      <w:bookmarkStart w:id="18" w:name="_Toc139353634"/>
      <w:bookmarkEnd w:id="12"/>
      <w:r>
        <w:rPr>
          <w:rFonts w:eastAsia="Times New Roman" w:cstheme="minorHAnsi"/>
          <w:b/>
          <w:caps/>
          <w:color w:val="92D050"/>
          <w:kern w:val="28"/>
          <w:sz w:val="32"/>
          <w:szCs w:val="20"/>
        </w:rPr>
        <w:t>TENDER</w:t>
      </w:r>
      <w:r w:rsidR="00A310F8">
        <w:rPr>
          <w:rFonts w:eastAsia="Times New Roman" w:cstheme="minorHAnsi"/>
          <w:b/>
          <w:caps/>
          <w:color w:val="92D050"/>
          <w:kern w:val="28"/>
          <w:sz w:val="32"/>
          <w:szCs w:val="20"/>
        </w:rPr>
        <w:t>E</w:t>
      </w:r>
      <w:r w:rsidR="00DE4684">
        <w:rPr>
          <w:rFonts w:eastAsia="Times New Roman" w:cstheme="minorHAnsi"/>
          <w:b/>
          <w:caps/>
          <w:color w:val="92D050"/>
          <w:kern w:val="28"/>
          <w:sz w:val="32"/>
          <w:szCs w:val="20"/>
        </w:rPr>
        <w:t>R DETA</w:t>
      </w:r>
      <w:bookmarkEnd w:id="15"/>
      <w:bookmarkEnd w:id="16"/>
      <w:bookmarkEnd w:id="17"/>
      <w:r w:rsidR="00DE4684">
        <w:rPr>
          <w:rFonts w:eastAsia="Times New Roman" w:cstheme="minorHAnsi"/>
          <w:b/>
          <w:caps/>
          <w:color w:val="92D050"/>
          <w:kern w:val="28"/>
          <w:sz w:val="32"/>
          <w:szCs w:val="20"/>
        </w:rPr>
        <w:t>ILS</w:t>
      </w:r>
      <w:bookmarkEnd w:id="18"/>
    </w:p>
    <w:p w14:paraId="77DAF7CE" w14:textId="1F0CC87A" w:rsidR="006E03F3" w:rsidRDefault="00D6454E" w:rsidP="008F266D">
      <w:pPr>
        <w:tabs>
          <w:tab w:val="left" w:pos="1418"/>
        </w:tabs>
        <w:spacing w:after="120" w:line="240" w:lineRule="auto"/>
        <w:ind w:left="709"/>
        <w:jc w:val="both"/>
        <w:rPr>
          <w:rFonts w:eastAsia="Times New Roman" w:cstheme="majorHAnsi"/>
          <w:szCs w:val="22"/>
        </w:rPr>
      </w:pPr>
      <w:r>
        <w:rPr>
          <w:rFonts w:eastAsia="Times New Roman" w:cstheme="majorHAnsi"/>
          <w:szCs w:val="22"/>
        </w:rPr>
        <w:t>Tender</w:t>
      </w:r>
      <w:r w:rsidRPr="00485906">
        <w:rPr>
          <w:rFonts w:eastAsia="Times New Roman" w:cstheme="majorHAnsi"/>
          <w:szCs w:val="22"/>
        </w:rPr>
        <w:t>ers</w:t>
      </w:r>
      <w:r w:rsidR="00BA5AB1" w:rsidRPr="00485906">
        <w:rPr>
          <w:rFonts w:eastAsia="Times New Roman" w:cstheme="majorHAnsi"/>
          <w:szCs w:val="22"/>
        </w:rPr>
        <w:t xml:space="preserve"> will complete </w:t>
      </w:r>
      <w:r w:rsidRPr="00485906">
        <w:rPr>
          <w:rFonts w:eastAsia="Times New Roman" w:cstheme="majorHAnsi"/>
          <w:szCs w:val="22"/>
        </w:rPr>
        <w:t>all</w:t>
      </w:r>
      <w:r w:rsidR="00485906">
        <w:rPr>
          <w:rFonts w:eastAsia="Times New Roman" w:cstheme="majorHAnsi"/>
          <w:szCs w:val="22"/>
        </w:rPr>
        <w:t xml:space="preserve"> the following </w:t>
      </w:r>
      <w:r w:rsidR="00485906" w:rsidRPr="00485906">
        <w:rPr>
          <w:rFonts w:eastAsia="Times New Roman" w:cstheme="majorHAnsi"/>
          <w:szCs w:val="22"/>
        </w:rPr>
        <w:t xml:space="preserve">applicable </w:t>
      </w:r>
      <w:r w:rsidR="00BA5AB1" w:rsidRPr="00485906">
        <w:rPr>
          <w:rFonts w:eastAsia="Times New Roman" w:cstheme="majorHAnsi"/>
          <w:szCs w:val="22"/>
        </w:rPr>
        <w:t>sections</w:t>
      </w:r>
      <w:r w:rsidR="00C87A72" w:rsidRPr="00485906">
        <w:rPr>
          <w:rFonts w:eastAsia="Times New Roman" w:cstheme="majorHAnsi"/>
          <w:szCs w:val="22"/>
        </w:rPr>
        <w:t xml:space="preserve">: </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103"/>
      </w:tblGrid>
      <w:tr w:rsidR="00D36878" w:rsidRPr="00E122F2" w14:paraId="7B250442" w14:textId="77777777" w:rsidTr="00502EF1">
        <w:trPr>
          <w:trHeight w:val="424"/>
        </w:trPr>
        <w:tc>
          <w:tcPr>
            <w:tcW w:w="4820" w:type="dxa"/>
            <w:shd w:val="clear" w:color="auto" w:fill="EAF1DD" w:themeFill="accent3" w:themeFillTint="33"/>
            <w:vAlign w:val="center"/>
          </w:tcPr>
          <w:p w14:paraId="6824F22E" w14:textId="77777777" w:rsidR="00D36878" w:rsidRPr="00160C30" w:rsidRDefault="00D36878" w:rsidP="00502EF1">
            <w:pPr>
              <w:tabs>
                <w:tab w:val="left" w:pos="1418"/>
                <w:tab w:val="right" w:pos="10206"/>
              </w:tabs>
              <w:spacing w:before="0" w:line="240" w:lineRule="auto"/>
              <w:ind w:left="63" w:right="3"/>
              <w:rPr>
                <w:rFonts w:eastAsia="Times New Roman" w:cstheme="majorHAnsi"/>
                <w:b/>
                <w:szCs w:val="22"/>
              </w:rPr>
            </w:pPr>
            <w:r w:rsidRPr="00160C30">
              <w:rPr>
                <w:rFonts w:eastAsia="Times New Roman" w:cstheme="majorHAnsi"/>
                <w:b/>
                <w:szCs w:val="22"/>
              </w:rPr>
              <w:t xml:space="preserve">Full Name/s of </w:t>
            </w:r>
            <w:r>
              <w:rPr>
                <w:rFonts w:eastAsia="Times New Roman" w:cstheme="majorHAnsi"/>
                <w:b/>
                <w:szCs w:val="22"/>
              </w:rPr>
              <w:t>Trading Entity</w:t>
            </w:r>
          </w:p>
        </w:tc>
        <w:tc>
          <w:tcPr>
            <w:tcW w:w="5103" w:type="dxa"/>
          </w:tcPr>
          <w:p w14:paraId="6C6BB5A9" w14:textId="77777777" w:rsidR="00D36878" w:rsidRPr="0004364E" w:rsidRDefault="00D36878" w:rsidP="00502EF1">
            <w:pPr>
              <w:tabs>
                <w:tab w:val="left" w:pos="1418"/>
              </w:tabs>
              <w:spacing w:before="120" w:line="240" w:lineRule="auto"/>
              <w:ind w:left="62" w:right="6"/>
              <w:rPr>
                <w:rFonts w:eastAsia="Times New Roman" w:cstheme="majorHAnsi"/>
                <w:color w:val="0000FF"/>
                <w:szCs w:val="22"/>
              </w:rPr>
            </w:pPr>
          </w:p>
        </w:tc>
      </w:tr>
      <w:tr w:rsidR="00D36878" w:rsidRPr="00E122F2" w14:paraId="191F0243" w14:textId="77777777" w:rsidTr="00502EF1">
        <w:trPr>
          <w:trHeight w:val="618"/>
        </w:trPr>
        <w:tc>
          <w:tcPr>
            <w:tcW w:w="4820" w:type="dxa"/>
            <w:shd w:val="clear" w:color="auto" w:fill="EAF1DD" w:themeFill="accent3" w:themeFillTint="33"/>
            <w:vAlign w:val="center"/>
          </w:tcPr>
          <w:p w14:paraId="56215F85" w14:textId="77777777" w:rsidR="00D36878" w:rsidRPr="005F5F62" w:rsidRDefault="00D36878" w:rsidP="00502EF1">
            <w:pPr>
              <w:tabs>
                <w:tab w:val="left" w:pos="1418"/>
                <w:tab w:val="right" w:pos="10206"/>
              </w:tabs>
              <w:spacing w:before="0" w:line="240" w:lineRule="auto"/>
              <w:ind w:left="63" w:right="3"/>
              <w:rPr>
                <w:rFonts w:eastAsia="Times New Roman" w:cstheme="majorHAnsi"/>
                <w:b/>
                <w:szCs w:val="22"/>
              </w:rPr>
            </w:pPr>
            <w:r w:rsidRPr="005F5F62">
              <w:rPr>
                <w:rFonts w:eastAsia="Times New Roman" w:cstheme="majorHAnsi"/>
                <w:b/>
                <w:szCs w:val="22"/>
              </w:rPr>
              <w:t>Trading particulars</w:t>
            </w:r>
          </w:p>
          <w:p w14:paraId="595A61C8" w14:textId="77777777" w:rsidR="00D36878" w:rsidRPr="005F5F62" w:rsidRDefault="00D36878" w:rsidP="00502EF1">
            <w:pPr>
              <w:tabs>
                <w:tab w:val="left" w:pos="1418"/>
                <w:tab w:val="right" w:pos="10206"/>
              </w:tabs>
              <w:spacing w:before="0" w:line="240" w:lineRule="auto"/>
              <w:ind w:left="63" w:right="3"/>
              <w:rPr>
                <w:rFonts w:eastAsia="Times New Roman" w:cstheme="majorHAnsi"/>
                <w:i/>
                <w:szCs w:val="22"/>
              </w:rPr>
            </w:pPr>
            <w:r w:rsidRPr="005F5F62">
              <w:rPr>
                <w:rFonts w:eastAsia="Times New Roman" w:cstheme="majorHAnsi"/>
                <w:i/>
                <w:szCs w:val="22"/>
              </w:rPr>
              <w:t>(for example, Sole trader/ partner etc)</w:t>
            </w:r>
          </w:p>
        </w:tc>
        <w:tc>
          <w:tcPr>
            <w:tcW w:w="5103" w:type="dxa"/>
          </w:tcPr>
          <w:p w14:paraId="7B662825" w14:textId="77777777" w:rsidR="00D36878" w:rsidRPr="0004364E" w:rsidRDefault="00D36878" w:rsidP="00502EF1">
            <w:pPr>
              <w:tabs>
                <w:tab w:val="left" w:pos="1418"/>
              </w:tabs>
              <w:spacing w:before="120" w:line="240" w:lineRule="auto"/>
              <w:ind w:left="62" w:right="6"/>
              <w:rPr>
                <w:rFonts w:eastAsia="Times New Roman" w:cstheme="majorHAnsi"/>
                <w:color w:val="0000FF"/>
                <w:szCs w:val="22"/>
              </w:rPr>
            </w:pPr>
          </w:p>
        </w:tc>
      </w:tr>
      <w:tr w:rsidR="00D36878" w:rsidRPr="00E122F2" w14:paraId="793E40AB" w14:textId="77777777" w:rsidTr="00502EF1">
        <w:trPr>
          <w:trHeight w:val="540"/>
        </w:trPr>
        <w:tc>
          <w:tcPr>
            <w:tcW w:w="4820" w:type="dxa"/>
            <w:shd w:val="clear" w:color="auto" w:fill="EAF1DD" w:themeFill="accent3" w:themeFillTint="33"/>
            <w:vAlign w:val="center"/>
          </w:tcPr>
          <w:p w14:paraId="55A690B1" w14:textId="77777777" w:rsidR="00D36878" w:rsidRPr="00160C30" w:rsidRDefault="00D36878" w:rsidP="00502EF1">
            <w:pPr>
              <w:tabs>
                <w:tab w:val="left" w:pos="1418"/>
                <w:tab w:val="right" w:pos="10206"/>
              </w:tabs>
              <w:spacing w:before="0" w:line="240" w:lineRule="auto"/>
              <w:ind w:left="63" w:right="3"/>
              <w:rPr>
                <w:rFonts w:eastAsia="Times New Roman" w:cstheme="majorHAnsi"/>
                <w:b/>
                <w:szCs w:val="22"/>
              </w:rPr>
            </w:pPr>
            <w:r w:rsidRPr="00160C30">
              <w:rPr>
                <w:rFonts w:eastAsia="Times New Roman" w:cstheme="majorHAnsi"/>
                <w:b/>
                <w:szCs w:val="22"/>
              </w:rPr>
              <w:t xml:space="preserve">ABN of </w:t>
            </w:r>
            <w:r>
              <w:rPr>
                <w:rFonts w:eastAsia="Times New Roman" w:cstheme="majorHAnsi"/>
                <w:b/>
                <w:szCs w:val="22"/>
              </w:rPr>
              <w:t>Trading Entity</w:t>
            </w:r>
          </w:p>
        </w:tc>
        <w:tc>
          <w:tcPr>
            <w:tcW w:w="5103" w:type="dxa"/>
          </w:tcPr>
          <w:p w14:paraId="7209B3A9" w14:textId="77777777" w:rsidR="00D36878" w:rsidRPr="0004364E" w:rsidRDefault="00D36878" w:rsidP="00502EF1">
            <w:pPr>
              <w:tabs>
                <w:tab w:val="left" w:pos="1418"/>
              </w:tabs>
              <w:spacing w:before="120" w:line="240" w:lineRule="auto"/>
              <w:ind w:left="62" w:right="6"/>
              <w:rPr>
                <w:rFonts w:eastAsia="Times New Roman" w:cstheme="majorHAnsi"/>
                <w:color w:val="0000FF"/>
                <w:szCs w:val="22"/>
              </w:rPr>
            </w:pPr>
          </w:p>
        </w:tc>
      </w:tr>
      <w:tr w:rsidR="00D36878" w:rsidRPr="00E122F2" w14:paraId="3C6C6C31" w14:textId="77777777" w:rsidTr="00502EF1">
        <w:trPr>
          <w:trHeight w:val="409"/>
        </w:trPr>
        <w:tc>
          <w:tcPr>
            <w:tcW w:w="4820" w:type="dxa"/>
            <w:shd w:val="clear" w:color="auto" w:fill="EAF1DD" w:themeFill="accent3" w:themeFillTint="33"/>
            <w:vAlign w:val="center"/>
          </w:tcPr>
          <w:p w14:paraId="6443DE13" w14:textId="77777777" w:rsidR="00D36878" w:rsidRPr="00160C30" w:rsidRDefault="00D36878" w:rsidP="00502EF1">
            <w:pPr>
              <w:tabs>
                <w:tab w:val="left" w:pos="1418"/>
                <w:tab w:val="right" w:pos="10206"/>
              </w:tabs>
              <w:spacing w:before="0" w:line="240" w:lineRule="auto"/>
              <w:ind w:left="63" w:right="3"/>
              <w:rPr>
                <w:rFonts w:eastAsia="Times New Roman" w:cstheme="majorHAnsi"/>
                <w:b/>
                <w:szCs w:val="22"/>
              </w:rPr>
            </w:pPr>
            <w:r w:rsidRPr="00160C30">
              <w:rPr>
                <w:rFonts w:eastAsia="Times New Roman" w:cstheme="majorHAnsi"/>
                <w:b/>
                <w:szCs w:val="22"/>
              </w:rPr>
              <w:t xml:space="preserve">ACN of </w:t>
            </w:r>
            <w:r>
              <w:rPr>
                <w:rFonts w:eastAsia="Times New Roman" w:cstheme="majorHAnsi"/>
                <w:b/>
                <w:szCs w:val="22"/>
              </w:rPr>
              <w:t>Trading Entity</w:t>
            </w:r>
          </w:p>
        </w:tc>
        <w:tc>
          <w:tcPr>
            <w:tcW w:w="5103" w:type="dxa"/>
          </w:tcPr>
          <w:p w14:paraId="1AAB65C8" w14:textId="77777777" w:rsidR="00D36878" w:rsidRPr="0004364E" w:rsidRDefault="00D36878" w:rsidP="00502EF1">
            <w:pPr>
              <w:tabs>
                <w:tab w:val="left" w:pos="1418"/>
              </w:tabs>
              <w:spacing w:before="120" w:line="240" w:lineRule="auto"/>
              <w:ind w:left="62" w:right="6"/>
              <w:rPr>
                <w:rFonts w:eastAsia="Times New Roman" w:cstheme="majorHAnsi"/>
                <w:color w:val="0000FF"/>
                <w:szCs w:val="22"/>
              </w:rPr>
            </w:pPr>
          </w:p>
        </w:tc>
      </w:tr>
      <w:tr w:rsidR="00D36878" w:rsidRPr="00E122F2" w14:paraId="1EFE9606" w14:textId="77777777" w:rsidTr="00502EF1">
        <w:trPr>
          <w:trHeight w:val="540"/>
        </w:trPr>
        <w:tc>
          <w:tcPr>
            <w:tcW w:w="4820" w:type="dxa"/>
            <w:shd w:val="clear" w:color="auto" w:fill="EAF1DD" w:themeFill="accent3" w:themeFillTint="33"/>
            <w:vAlign w:val="center"/>
          </w:tcPr>
          <w:p w14:paraId="267F7908" w14:textId="77777777" w:rsidR="00D36878" w:rsidRPr="00160C30" w:rsidRDefault="00D36878" w:rsidP="00502EF1">
            <w:pPr>
              <w:tabs>
                <w:tab w:val="left" w:pos="1418"/>
                <w:tab w:val="right" w:pos="10206"/>
              </w:tabs>
              <w:spacing w:before="0" w:line="240" w:lineRule="auto"/>
              <w:ind w:left="63" w:right="3"/>
              <w:rPr>
                <w:rFonts w:eastAsia="Times New Roman" w:cstheme="majorHAnsi"/>
                <w:b/>
                <w:szCs w:val="22"/>
              </w:rPr>
            </w:pPr>
            <w:r>
              <w:rPr>
                <w:rFonts w:eastAsia="Times New Roman" w:cstheme="majorHAnsi"/>
                <w:b/>
                <w:szCs w:val="22"/>
              </w:rPr>
              <w:t>P</w:t>
            </w:r>
            <w:r w:rsidRPr="00160C30">
              <w:rPr>
                <w:rFonts w:eastAsia="Times New Roman" w:cstheme="majorHAnsi"/>
                <w:b/>
                <w:szCs w:val="22"/>
              </w:rPr>
              <w:t>hone N</w:t>
            </w:r>
            <w:r>
              <w:rPr>
                <w:rFonts w:eastAsia="Times New Roman" w:cstheme="majorHAnsi"/>
                <w:b/>
                <w:szCs w:val="22"/>
              </w:rPr>
              <w:t>umber</w:t>
            </w:r>
            <w:r w:rsidRPr="00160C30">
              <w:rPr>
                <w:rFonts w:eastAsia="Times New Roman" w:cstheme="majorHAnsi"/>
                <w:b/>
                <w:szCs w:val="22"/>
              </w:rPr>
              <w:t xml:space="preserve"> of </w:t>
            </w:r>
            <w:r>
              <w:rPr>
                <w:rFonts w:eastAsia="Times New Roman" w:cstheme="majorHAnsi"/>
                <w:b/>
                <w:szCs w:val="22"/>
              </w:rPr>
              <w:t>Trading Entity</w:t>
            </w:r>
          </w:p>
        </w:tc>
        <w:tc>
          <w:tcPr>
            <w:tcW w:w="5103" w:type="dxa"/>
          </w:tcPr>
          <w:p w14:paraId="0352EA99" w14:textId="77777777" w:rsidR="00D36878" w:rsidRPr="0004364E" w:rsidRDefault="00D36878" w:rsidP="00502EF1">
            <w:pPr>
              <w:tabs>
                <w:tab w:val="left" w:pos="1418"/>
              </w:tabs>
              <w:spacing w:before="120" w:line="240" w:lineRule="auto"/>
              <w:ind w:left="62" w:right="6"/>
              <w:rPr>
                <w:rFonts w:eastAsia="Times New Roman" w:cstheme="majorHAnsi"/>
                <w:color w:val="0000FF"/>
                <w:szCs w:val="22"/>
              </w:rPr>
            </w:pPr>
          </w:p>
        </w:tc>
      </w:tr>
      <w:tr w:rsidR="00D36878" w:rsidRPr="00E122F2" w14:paraId="3F7B17E9" w14:textId="77777777" w:rsidTr="00502EF1">
        <w:trPr>
          <w:trHeight w:val="524"/>
        </w:trPr>
        <w:tc>
          <w:tcPr>
            <w:tcW w:w="4820" w:type="dxa"/>
            <w:shd w:val="clear" w:color="auto" w:fill="EAF1DD" w:themeFill="accent3" w:themeFillTint="33"/>
            <w:vAlign w:val="center"/>
          </w:tcPr>
          <w:p w14:paraId="27CE1EA1" w14:textId="77777777" w:rsidR="00D36878" w:rsidRPr="00160C30" w:rsidRDefault="00D36878" w:rsidP="00502EF1">
            <w:pPr>
              <w:tabs>
                <w:tab w:val="left" w:pos="1418"/>
                <w:tab w:val="right" w:pos="10206"/>
              </w:tabs>
              <w:spacing w:before="0" w:line="240" w:lineRule="auto"/>
              <w:ind w:left="63" w:right="3"/>
              <w:rPr>
                <w:rFonts w:eastAsia="Times New Roman" w:cstheme="majorHAnsi"/>
                <w:b/>
                <w:szCs w:val="22"/>
              </w:rPr>
            </w:pPr>
            <w:r w:rsidRPr="00160C30">
              <w:rPr>
                <w:rFonts w:eastAsia="Times New Roman" w:cstheme="majorHAnsi"/>
                <w:b/>
                <w:szCs w:val="22"/>
              </w:rPr>
              <w:t>Street</w:t>
            </w:r>
            <w:r>
              <w:rPr>
                <w:rFonts w:eastAsia="Times New Roman" w:cstheme="majorHAnsi"/>
                <w:b/>
                <w:szCs w:val="22"/>
              </w:rPr>
              <w:t xml:space="preserve"> / Office address</w:t>
            </w:r>
            <w:r w:rsidRPr="00160C30">
              <w:rPr>
                <w:rFonts w:eastAsia="Times New Roman" w:cstheme="majorHAnsi"/>
                <w:b/>
                <w:szCs w:val="22"/>
              </w:rPr>
              <w:t xml:space="preserve"> of </w:t>
            </w:r>
            <w:r>
              <w:rPr>
                <w:rFonts w:eastAsia="Times New Roman" w:cstheme="majorHAnsi"/>
                <w:b/>
                <w:szCs w:val="22"/>
              </w:rPr>
              <w:t>Trading Entity</w:t>
            </w:r>
          </w:p>
        </w:tc>
        <w:tc>
          <w:tcPr>
            <w:tcW w:w="5103" w:type="dxa"/>
          </w:tcPr>
          <w:p w14:paraId="2979C4AE" w14:textId="77777777" w:rsidR="00D36878" w:rsidRPr="0004364E" w:rsidRDefault="00D36878" w:rsidP="00502EF1">
            <w:pPr>
              <w:tabs>
                <w:tab w:val="left" w:pos="1418"/>
              </w:tabs>
              <w:spacing w:before="120" w:line="240" w:lineRule="auto"/>
              <w:ind w:left="62" w:right="6"/>
              <w:rPr>
                <w:rFonts w:eastAsia="Times New Roman" w:cstheme="majorHAnsi"/>
                <w:color w:val="0000FF"/>
                <w:szCs w:val="22"/>
              </w:rPr>
            </w:pPr>
          </w:p>
        </w:tc>
      </w:tr>
      <w:tr w:rsidR="00D36878" w:rsidRPr="00E122F2" w14:paraId="35A2C23D" w14:textId="77777777" w:rsidTr="00502EF1">
        <w:trPr>
          <w:trHeight w:val="524"/>
        </w:trPr>
        <w:tc>
          <w:tcPr>
            <w:tcW w:w="4820" w:type="dxa"/>
            <w:shd w:val="clear" w:color="auto" w:fill="EAF1DD" w:themeFill="accent3" w:themeFillTint="33"/>
            <w:vAlign w:val="center"/>
          </w:tcPr>
          <w:p w14:paraId="7051112B" w14:textId="77777777" w:rsidR="00D36878" w:rsidRPr="00160C30" w:rsidRDefault="00D36878" w:rsidP="00502EF1">
            <w:pPr>
              <w:tabs>
                <w:tab w:val="left" w:pos="1418"/>
                <w:tab w:val="right" w:pos="10206"/>
              </w:tabs>
              <w:spacing w:before="0" w:line="240" w:lineRule="auto"/>
              <w:ind w:left="63" w:right="3"/>
              <w:rPr>
                <w:rFonts w:eastAsia="Times New Roman" w:cstheme="majorHAnsi"/>
                <w:b/>
                <w:szCs w:val="22"/>
              </w:rPr>
            </w:pPr>
            <w:r>
              <w:rPr>
                <w:rFonts w:eastAsia="Times New Roman" w:cstheme="majorHAnsi"/>
                <w:b/>
                <w:szCs w:val="22"/>
              </w:rPr>
              <w:t xml:space="preserve">Postal </w:t>
            </w:r>
            <w:r w:rsidRPr="00160C30">
              <w:rPr>
                <w:rFonts w:eastAsia="Times New Roman" w:cstheme="majorHAnsi"/>
                <w:b/>
                <w:szCs w:val="22"/>
              </w:rPr>
              <w:t xml:space="preserve">Address of </w:t>
            </w:r>
            <w:r>
              <w:rPr>
                <w:rFonts w:eastAsia="Times New Roman" w:cstheme="majorHAnsi"/>
                <w:b/>
                <w:szCs w:val="22"/>
              </w:rPr>
              <w:t>Trading Entity</w:t>
            </w:r>
          </w:p>
          <w:p w14:paraId="710CA26B" w14:textId="77777777" w:rsidR="00D36878" w:rsidRPr="00D914C4" w:rsidRDefault="00D36878" w:rsidP="00502EF1">
            <w:pPr>
              <w:tabs>
                <w:tab w:val="left" w:pos="1418"/>
                <w:tab w:val="right" w:pos="10206"/>
              </w:tabs>
              <w:spacing w:before="0" w:line="240" w:lineRule="auto"/>
              <w:ind w:left="63" w:right="3"/>
              <w:rPr>
                <w:rFonts w:eastAsia="Times New Roman" w:cstheme="majorHAnsi"/>
                <w:b/>
                <w:i/>
                <w:szCs w:val="22"/>
              </w:rPr>
            </w:pPr>
            <w:r w:rsidRPr="00D914C4">
              <w:rPr>
                <w:rFonts w:eastAsia="Times New Roman" w:cstheme="majorHAnsi"/>
                <w:i/>
                <w:szCs w:val="22"/>
              </w:rPr>
              <w:t>(For Service of Notices)</w:t>
            </w:r>
          </w:p>
        </w:tc>
        <w:tc>
          <w:tcPr>
            <w:tcW w:w="5103" w:type="dxa"/>
          </w:tcPr>
          <w:p w14:paraId="0CBFD032" w14:textId="77777777" w:rsidR="00D36878" w:rsidRPr="0004364E" w:rsidRDefault="00D36878" w:rsidP="00502EF1">
            <w:pPr>
              <w:tabs>
                <w:tab w:val="left" w:pos="1418"/>
              </w:tabs>
              <w:spacing w:before="120" w:line="240" w:lineRule="auto"/>
              <w:ind w:left="62" w:right="6"/>
              <w:rPr>
                <w:rFonts w:eastAsia="Times New Roman" w:cstheme="majorHAnsi"/>
                <w:color w:val="0000FF"/>
                <w:szCs w:val="22"/>
              </w:rPr>
            </w:pPr>
          </w:p>
        </w:tc>
      </w:tr>
      <w:tr w:rsidR="00D36878" w:rsidRPr="00E122F2" w14:paraId="6E31A56C" w14:textId="77777777" w:rsidTr="00502EF1">
        <w:trPr>
          <w:trHeight w:val="450"/>
        </w:trPr>
        <w:tc>
          <w:tcPr>
            <w:tcW w:w="4820" w:type="dxa"/>
            <w:shd w:val="clear" w:color="auto" w:fill="EAF1DD" w:themeFill="accent3" w:themeFillTint="33"/>
            <w:vAlign w:val="center"/>
          </w:tcPr>
          <w:p w14:paraId="40028137" w14:textId="77777777" w:rsidR="00D36878" w:rsidRPr="00160C30" w:rsidRDefault="00D36878" w:rsidP="00502EF1">
            <w:pPr>
              <w:tabs>
                <w:tab w:val="left" w:pos="1418"/>
                <w:tab w:val="right" w:pos="10206"/>
              </w:tabs>
              <w:spacing w:before="0" w:line="240" w:lineRule="auto"/>
              <w:ind w:left="63" w:right="3"/>
              <w:rPr>
                <w:rFonts w:eastAsia="Times New Roman" w:cstheme="majorHAnsi"/>
                <w:b/>
                <w:szCs w:val="22"/>
              </w:rPr>
            </w:pPr>
            <w:r w:rsidRPr="00160C30">
              <w:rPr>
                <w:rFonts w:eastAsia="Times New Roman" w:cstheme="majorHAnsi"/>
                <w:b/>
                <w:szCs w:val="22"/>
              </w:rPr>
              <w:t xml:space="preserve">Authorised </w:t>
            </w:r>
            <w:r>
              <w:rPr>
                <w:rFonts w:eastAsia="Times New Roman" w:cstheme="majorHAnsi"/>
                <w:b/>
                <w:szCs w:val="22"/>
              </w:rPr>
              <w:t>Representative</w:t>
            </w:r>
            <w:r w:rsidRPr="00160C30">
              <w:rPr>
                <w:rFonts w:eastAsia="Times New Roman" w:cstheme="majorHAnsi"/>
                <w:b/>
                <w:szCs w:val="22"/>
              </w:rPr>
              <w:t xml:space="preserve"> </w:t>
            </w:r>
            <w:r>
              <w:rPr>
                <w:rFonts w:eastAsia="Times New Roman" w:cstheme="majorHAnsi"/>
                <w:b/>
                <w:szCs w:val="22"/>
              </w:rPr>
              <w:t>of the Trading Entity</w:t>
            </w:r>
          </w:p>
        </w:tc>
        <w:tc>
          <w:tcPr>
            <w:tcW w:w="5103" w:type="dxa"/>
          </w:tcPr>
          <w:p w14:paraId="3B23F9C4" w14:textId="77777777" w:rsidR="00D36878" w:rsidRPr="0004364E" w:rsidRDefault="00D36878" w:rsidP="00502EF1">
            <w:pPr>
              <w:tabs>
                <w:tab w:val="left" w:pos="1418"/>
              </w:tabs>
              <w:spacing w:before="120" w:line="240" w:lineRule="auto"/>
              <w:ind w:left="62" w:right="6"/>
              <w:rPr>
                <w:rFonts w:eastAsia="Times New Roman" w:cstheme="majorHAnsi"/>
                <w:color w:val="0000FF"/>
                <w:szCs w:val="22"/>
              </w:rPr>
            </w:pPr>
          </w:p>
        </w:tc>
      </w:tr>
      <w:tr w:rsidR="00D36878" w:rsidRPr="00E122F2" w14:paraId="48EA125E" w14:textId="77777777" w:rsidTr="00502EF1">
        <w:trPr>
          <w:trHeight w:val="368"/>
        </w:trPr>
        <w:tc>
          <w:tcPr>
            <w:tcW w:w="4820" w:type="dxa"/>
            <w:shd w:val="clear" w:color="auto" w:fill="EAF1DD" w:themeFill="accent3" w:themeFillTint="33"/>
            <w:vAlign w:val="center"/>
          </w:tcPr>
          <w:p w14:paraId="01A41C8B" w14:textId="77777777" w:rsidR="00D36878" w:rsidRPr="00160C30" w:rsidRDefault="00D36878" w:rsidP="00502EF1">
            <w:pPr>
              <w:tabs>
                <w:tab w:val="left" w:pos="1418"/>
                <w:tab w:val="right" w:pos="10206"/>
              </w:tabs>
              <w:spacing w:before="0" w:line="240" w:lineRule="auto"/>
              <w:ind w:left="63" w:right="3"/>
              <w:rPr>
                <w:rFonts w:eastAsia="Times New Roman" w:cstheme="majorHAnsi"/>
                <w:b/>
                <w:szCs w:val="22"/>
              </w:rPr>
            </w:pPr>
            <w:r w:rsidRPr="00160C30">
              <w:rPr>
                <w:rFonts w:eastAsia="Times New Roman" w:cstheme="majorHAnsi"/>
                <w:b/>
                <w:szCs w:val="22"/>
              </w:rPr>
              <w:t xml:space="preserve">Email Address </w:t>
            </w:r>
            <w:r>
              <w:rPr>
                <w:rFonts w:eastAsia="Times New Roman" w:cstheme="majorHAnsi"/>
                <w:b/>
                <w:szCs w:val="22"/>
              </w:rPr>
              <w:t>o</w:t>
            </w:r>
            <w:r w:rsidRPr="00160C30">
              <w:rPr>
                <w:rFonts w:eastAsia="Times New Roman" w:cstheme="majorHAnsi"/>
                <w:b/>
                <w:szCs w:val="22"/>
              </w:rPr>
              <w:t xml:space="preserve">f </w:t>
            </w:r>
            <w:r>
              <w:rPr>
                <w:rFonts w:eastAsia="Times New Roman" w:cstheme="majorHAnsi"/>
                <w:b/>
                <w:szCs w:val="22"/>
              </w:rPr>
              <w:t>Trading Entity/ Representative</w:t>
            </w:r>
          </w:p>
        </w:tc>
        <w:tc>
          <w:tcPr>
            <w:tcW w:w="5103" w:type="dxa"/>
          </w:tcPr>
          <w:p w14:paraId="0FE7C12A" w14:textId="77777777" w:rsidR="00D36878" w:rsidRPr="0004364E" w:rsidRDefault="00D36878" w:rsidP="00502EF1">
            <w:pPr>
              <w:tabs>
                <w:tab w:val="left" w:pos="1418"/>
              </w:tabs>
              <w:spacing w:before="120" w:line="240" w:lineRule="auto"/>
              <w:ind w:left="62" w:right="6"/>
              <w:rPr>
                <w:rFonts w:eastAsia="Times New Roman" w:cstheme="majorHAnsi"/>
                <w:color w:val="0000FF"/>
                <w:szCs w:val="22"/>
              </w:rPr>
            </w:pPr>
          </w:p>
        </w:tc>
      </w:tr>
      <w:tr w:rsidR="00D36878" w:rsidRPr="00E122F2" w14:paraId="57556B14" w14:textId="77777777" w:rsidTr="00502EF1">
        <w:trPr>
          <w:trHeight w:val="368"/>
        </w:trPr>
        <w:tc>
          <w:tcPr>
            <w:tcW w:w="4820" w:type="dxa"/>
            <w:shd w:val="clear" w:color="auto" w:fill="EAF1DD" w:themeFill="accent3" w:themeFillTint="33"/>
            <w:vAlign w:val="center"/>
          </w:tcPr>
          <w:p w14:paraId="56CF88A3" w14:textId="77777777" w:rsidR="00D36878" w:rsidRPr="00160C30" w:rsidRDefault="00D36878" w:rsidP="00502EF1">
            <w:pPr>
              <w:tabs>
                <w:tab w:val="left" w:pos="1418"/>
                <w:tab w:val="right" w:pos="10206"/>
              </w:tabs>
              <w:spacing w:before="0" w:line="240" w:lineRule="auto"/>
              <w:ind w:left="63" w:right="3"/>
              <w:rPr>
                <w:rFonts w:eastAsia="Times New Roman" w:cstheme="majorHAnsi"/>
                <w:b/>
                <w:szCs w:val="22"/>
              </w:rPr>
            </w:pPr>
            <w:r>
              <w:rPr>
                <w:rFonts w:eastAsia="Times New Roman" w:cstheme="majorHAnsi"/>
                <w:b/>
                <w:szCs w:val="22"/>
              </w:rPr>
              <w:t>P</w:t>
            </w:r>
            <w:r w:rsidRPr="00160C30">
              <w:rPr>
                <w:rFonts w:eastAsia="Times New Roman" w:cstheme="majorHAnsi"/>
                <w:b/>
                <w:szCs w:val="22"/>
              </w:rPr>
              <w:t>hone N</w:t>
            </w:r>
            <w:r>
              <w:rPr>
                <w:rFonts w:eastAsia="Times New Roman" w:cstheme="majorHAnsi"/>
                <w:b/>
                <w:szCs w:val="22"/>
              </w:rPr>
              <w:t>umber</w:t>
            </w:r>
            <w:r w:rsidRPr="00160C30">
              <w:rPr>
                <w:rFonts w:eastAsia="Times New Roman" w:cstheme="majorHAnsi"/>
                <w:b/>
                <w:szCs w:val="22"/>
              </w:rPr>
              <w:t xml:space="preserve"> of </w:t>
            </w:r>
            <w:r>
              <w:rPr>
                <w:rFonts w:eastAsia="Times New Roman" w:cstheme="majorHAnsi"/>
                <w:b/>
                <w:szCs w:val="22"/>
              </w:rPr>
              <w:t>Trading Entity/ Representative</w:t>
            </w:r>
          </w:p>
        </w:tc>
        <w:tc>
          <w:tcPr>
            <w:tcW w:w="5103" w:type="dxa"/>
          </w:tcPr>
          <w:p w14:paraId="72B9A755" w14:textId="77777777" w:rsidR="00D36878" w:rsidRPr="0004364E" w:rsidRDefault="00D36878" w:rsidP="00502EF1">
            <w:pPr>
              <w:tabs>
                <w:tab w:val="left" w:pos="1418"/>
              </w:tabs>
              <w:spacing w:before="120" w:line="240" w:lineRule="auto"/>
              <w:ind w:left="62" w:right="6"/>
              <w:rPr>
                <w:rFonts w:eastAsia="Times New Roman" w:cstheme="majorHAnsi"/>
                <w:color w:val="0000FF"/>
                <w:szCs w:val="22"/>
              </w:rPr>
            </w:pPr>
          </w:p>
        </w:tc>
      </w:tr>
      <w:tr w:rsidR="00D36878" w:rsidRPr="00E122F2" w14:paraId="7BAA9E03" w14:textId="77777777" w:rsidTr="00502EF1">
        <w:trPr>
          <w:trHeight w:val="368"/>
        </w:trPr>
        <w:tc>
          <w:tcPr>
            <w:tcW w:w="4820" w:type="dxa"/>
            <w:shd w:val="clear" w:color="auto" w:fill="EAF1DD" w:themeFill="accent3" w:themeFillTint="33"/>
            <w:vAlign w:val="center"/>
          </w:tcPr>
          <w:p w14:paraId="02F9BA35" w14:textId="77777777" w:rsidR="00D36878" w:rsidRDefault="00D36878" w:rsidP="00502EF1">
            <w:pPr>
              <w:tabs>
                <w:tab w:val="left" w:pos="1418"/>
                <w:tab w:val="right" w:pos="10206"/>
              </w:tabs>
              <w:spacing w:before="0" w:line="240" w:lineRule="auto"/>
              <w:ind w:left="63" w:right="3"/>
              <w:rPr>
                <w:rFonts w:eastAsia="Times New Roman" w:cstheme="majorHAnsi"/>
                <w:b/>
                <w:szCs w:val="22"/>
              </w:rPr>
            </w:pPr>
            <w:r>
              <w:rPr>
                <w:rFonts w:eastAsia="Times New Roman" w:cstheme="majorHAnsi"/>
                <w:b/>
                <w:szCs w:val="22"/>
              </w:rPr>
              <w:t>This Tender must remain valid for a period of</w:t>
            </w:r>
          </w:p>
        </w:tc>
        <w:tc>
          <w:tcPr>
            <w:tcW w:w="5103" w:type="dxa"/>
          </w:tcPr>
          <w:p w14:paraId="416931DC" w14:textId="77777777" w:rsidR="00D36878" w:rsidRPr="0004364E" w:rsidRDefault="00D36878" w:rsidP="00502EF1">
            <w:pPr>
              <w:tabs>
                <w:tab w:val="left" w:pos="1418"/>
              </w:tabs>
              <w:spacing w:before="120" w:line="240" w:lineRule="auto"/>
              <w:ind w:left="63" w:right="3"/>
              <w:rPr>
                <w:rFonts w:eastAsia="Times New Roman" w:cstheme="majorHAnsi"/>
                <w:color w:val="0000FF"/>
                <w:szCs w:val="22"/>
              </w:rPr>
            </w:pPr>
            <w:r>
              <w:rPr>
                <w:rFonts w:eastAsia="Times New Roman" w:cstheme="majorHAnsi"/>
                <w:color w:val="0000FF"/>
                <w:szCs w:val="22"/>
              </w:rPr>
              <w:t>120 days</w:t>
            </w:r>
          </w:p>
        </w:tc>
      </w:tr>
      <w:tr w:rsidR="00D36878" w:rsidRPr="00E122F2" w14:paraId="70BD79DE" w14:textId="77777777" w:rsidTr="00502EF1">
        <w:trPr>
          <w:trHeight w:val="4284"/>
        </w:trPr>
        <w:tc>
          <w:tcPr>
            <w:tcW w:w="9923" w:type="dxa"/>
            <w:gridSpan w:val="2"/>
          </w:tcPr>
          <w:p w14:paraId="5B7CC8CE" w14:textId="77777777" w:rsidR="00D36878" w:rsidRPr="00E122F2" w:rsidRDefault="00D36878" w:rsidP="00502EF1">
            <w:pPr>
              <w:tabs>
                <w:tab w:val="left" w:pos="1418"/>
              </w:tabs>
              <w:spacing w:after="120" w:line="240" w:lineRule="auto"/>
              <w:ind w:left="63" w:right="3"/>
              <w:rPr>
                <w:rFonts w:eastAsia="Times New Roman" w:cstheme="majorHAnsi"/>
                <w:szCs w:val="22"/>
              </w:rPr>
            </w:pPr>
            <w:r w:rsidRPr="00E122F2">
              <w:rPr>
                <w:rFonts w:eastAsia="Times New Roman" w:cstheme="majorHAnsi"/>
                <w:szCs w:val="22"/>
              </w:rPr>
              <w:t xml:space="preserve">The Respondent </w:t>
            </w:r>
            <w:r>
              <w:rPr>
                <w:rFonts w:eastAsia="Times New Roman" w:cstheme="majorHAnsi"/>
                <w:szCs w:val="22"/>
              </w:rPr>
              <w:t>Tender</w:t>
            </w:r>
            <w:r w:rsidRPr="00E122F2">
              <w:rPr>
                <w:rFonts w:eastAsia="Times New Roman" w:cstheme="majorHAnsi"/>
                <w:szCs w:val="22"/>
              </w:rPr>
              <w:t>s to supply the</w:t>
            </w:r>
            <w:r>
              <w:rPr>
                <w:rFonts w:eastAsia="Times New Roman" w:cstheme="majorHAnsi"/>
                <w:szCs w:val="22"/>
              </w:rPr>
              <w:t xml:space="preserve"> s</w:t>
            </w:r>
            <w:r w:rsidRPr="00E122F2">
              <w:rPr>
                <w:rFonts w:eastAsia="Times New Roman" w:cstheme="majorHAnsi"/>
                <w:szCs w:val="22"/>
              </w:rPr>
              <w:t>ervices</w:t>
            </w:r>
            <w:r w:rsidRPr="00E122F2">
              <w:rPr>
                <w:rFonts w:eastAsia="Times New Roman" w:cstheme="majorHAnsi"/>
                <w:b/>
                <w:szCs w:val="22"/>
              </w:rPr>
              <w:t xml:space="preserve"> </w:t>
            </w:r>
            <w:r w:rsidRPr="00E122F2">
              <w:rPr>
                <w:rFonts w:eastAsia="Times New Roman" w:cstheme="majorHAnsi"/>
                <w:szCs w:val="22"/>
              </w:rPr>
              <w:t>detailed in:</w:t>
            </w:r>
          </w:p>
          <w:p w14:paraId="5D308071" w14:textId="77777777" w:rsidR="00D36878" w:rsidRDefault="00D36878" w:rsidP="00D36878">
            <w:pPr>
              <w:numPr>
                <w:ilvl w:val="0"/>
                <w:numId w:val="2"/>
              </w:numPr>
              <w:tabs>
                <w:tab w:val="left" w:pos="1418"/>
              </w:tabs>
              <w:spacing w:before="0" w:after="120" w:line="240" w:lineRule="auto"/>
              <w:ind w:left="63" w:right="3" w:firstLine="0"/>
              <w:rPr>
                <w:rFonts w:eastAsia="Times New Roman" w:cstheme="majorHAnsi"/>
                <w:szCs w:val="22"/>
              </w:rPr>
            </w:pPr>
            <w:r w:rsidRPr="00E122F2">
              <w:rPr>
                <w:rFonts w:eastAsia="Times New Roman" w:cstheme="majorHAnsi"/>
                <w:szCs w:val="22"/>
              </w:rPr>
              <w:t xml:space="preserve">the Request for </w:t>
            </w:r>
            <w:r>
              <w:rPr>
                <w:rFonts w:eastAsia="Times New Roman" w:cstheme="majorHAnsi"/>
                <w:szCs w:val="22"/>
              </w:rPr>
              <w:t>Tender (RFT)</w:t>
            </w:r>
            <w:r w:rsidRPr="00E122F2">
              <w:rPr>
                <w:rFonts w:eastAsia="Times New Roman" w:cstheme="majorHAnsi"/>
                <w:szCs w:val="22"/>
              </w:rPr>
              <w:t xml:space="preserve">; </w:t>
            </w:r>
          </w:p>
          <w:p w14:paraId="28BC67B0" w14:textId="77777777" w:rsidR="00D36878" w:rsidRPr="00E122F2" w:rsidRDefault="00D36878" w:rsidP="00D36878">
            <w:pPr>
              <w:numPr>
                <w:ilvl w:val="0"/>
                <w:numId w:val="2"/>
              </w:numPr>
              <w:tabs>
                <w:tab w:val="left" w:pos="1418"/>
              </w:tabs>
              <w:spacing w:before="0" w:after="120" w:line="240" w:lineRule="auto"/>
              <w:ind w:left="63" w:right="3" w:firstLine="0"/>
              <w:rPr>
                <w:rFonts w:eastAsia="Times New Roman" w:cstheme="majorHAnsi"/>
                <w:szCs w:val="22"/>
              </w:rPr>
            </w:pPr>
            <w:r>
              <w:rPr>
                <w:rFonts w:eastAsia="Times New Roman" w:cstheme="majorHAnsi"/>
                <w:szCs w:val="22"/>
              </w:rPr>
              <w:t xml:space="preserve">its Respondents Tender form; </w:t>
            </w:r>
            <w:r w:rsidRPr="00E122F2">
              <w:rPr>
                <w:rFonts w:eastAsia="Times New Roman" w:cstheme="majorHAnsi"/>
                <w:szCs w:val="22"/>
              </w:rPr>
              <w:t>and</w:t>
            </w:r>
            <w:r>
              <w:rPr>
                <w:rFonts w:eastAsia="Times New Roman" w:cstheme="majorHAnsi"/>
                <w:szCs w:val="22"/>
              </w:rPr>
              <w:t>,</w:t>
            </w:r>
          </w:p>
          <w:p w14:paraId="5EE28F58" w14:textId="77777777" w:rsidR="00D36878" w:rsidRPr="00E122F2" w:rsidRDefault="00D36878" w:rsidP="00D36878">
            <w:pPr>
              <w:numPr>
                <w:ilvl w:val="0"/>
                <w:numId w:val="2"/>
              </w:numPr>
              <w:tabs>
                <w:tab w:val="left" w:pos="1418"/>
              </w:tabs>
              <w:spacing w:before="0" w:after="120" w:line="240" w:lineRule="auto"/>
              <w:ind w:left="63" w:right="3" w:firstLine="0"/>
              <w:rPr>
                <w:rFonts w:eastAsia="Times New Roman" w:cstheme="majorHAnsi"/>
                <w:szCs w:val="22"/>
              </w:rPr>
            </w:pPr>
            <w:r>
              <w:rPr>
                <w:rFonts w:eastAsia="Times New Roman" w:cstheme="majorHAnsi"/>
                <w:szCs w:val="22"/>
              </w:rPr>
              <w:t>any</w:t>
            </w:r>
            <w:r w:rsidRPr="00E122F2">
              <w:rPr>
                <w:rFonts w:eastAsia="Times New Roman" w:cstheme="majorHAnsi"/>
                <w:szCs w:val="22"/>
              </w:rPr>
              <w:t xml:space="preserve"> addenda issued after the date of issue of the </w:t>
            </w:r>
            <w:r>
              <w:rPr>
                <w:rFonts w:eastAsia="Times New Roman" w:cstheme="majorHAnsi"/>
                <w:szCs w:val="22"/>
              </w:rPr>
              <w:t>RFT.</w:t>
            </w:r>
          </w:p>
          <w:p w14:paraId="34A21CF4" w14:textId="77777777" w:rsidR="00D36878" w:rsidRPr="00E122F2" w:rsidRDefault="00D36878" w:rsidP="00502EF1">
            <w:pPr>
              <w:tabs>
                <w:tab w:val="left" w:pos="1418"/>
              </w:tabs>
              <w:spacing w:before="0" w:after="120" w:line="240" w:lineRule="auto"/>
              <w:ind w:left="63" w:right="3"/>
              <w:rPr>
                <w:rFonts w:eastAsia="Times New Roman" w:cstheme="majorHAnsi"/>
                <w:szCs w:val="22"/>
              </w:rPr>
            </w:pPr>
            <w:r>
              <w:rPr>
                <w:rFonts w:eastAsia="Times New Roman" w:cstheme="majorHAnsi"/>
                <w:szCs w:val="22"/>
              </w:rPr>
              <w:t>Should addenda be issued during the tendering period, the Respondent will acknowledge receipt by utilising the table set out below:</w:t>
            </w:r>
          </w:p>
          <w:tbl>
            <w:tblPr>
              <w:tblW w:w="952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1984"/>
              <w:gridCol w:w="5215"/>
            </w:tblGrid>
            <w:tr w:rsidR="00D36878" w:rsidRPr="00E122F2" w14:paraId="4A33E5FE" w14:textId="77777777" w:rsidTr="00502EF1">
              <w:trPr>
                <w:trHeight w:val="375"/>
              </w:trPr>
              <w:tc>
                <w:tcPr>
                  <w:tcW w:w="2321" w:type="dxa"/>
                  <w:shd w:val="clear" w:color="auto" w:fill="EAF1DD"/>
                  <w:vAlign w:val="center"/>
                </w:tcPr>
                <w:p w14:paraId="4A3D8B64" w14:textId="77777777" w:rsidR="00D36878" w:rsidRPr="00E122F2" w:rsidRDefault="00D36878" w:rsidP="00502EF1">
                  <w:pPr>
                    <w:tabs>
                      <w:tab w:val="left" w:pos="1418"/>
                    </w:tabs>
                    <w:spacing w:before="0" w:line="240" w:lineRule="auto"/>
                    <w:ind w:left="63" w:right="3"/>
                    <w:jc w:val="center"/>
                    <w:rPr>
                      <w:rFonts w:eastAsia="Times New Roman" w:cstheme="majorHAnsi"/>
                      <w:szCs w:val="22"/>
                    </w:rPr>
                  </w:pPr>
                  <w:r w:rsidRPr="00E122F2">
                    <w:rPr>
                      <w:rFonts w:eastAsia="Times New Roman" w:cstheme="majorHAnsi"/>
                      <w:szCs w:val="22"/>
                    </w:rPr>
                    <w:t>ADDENDUM NO.</w:t>
                  </w:r>
                </w:p>
              </w:tc>
              <w:tc>
                <w:tcPr>
                  <w:tcW w:w="1984" w:type="dxa"/>
                  <w:shd w:val="clear" w:color="auto" w:fill="EAF1DD"/>
                  <w:vAlign w:val="center"/>
                </w:tcPr>
                <w:p w14:paraId="3619517F" w14:textId="77777777" w:rsidR="00D36878" w:rsidRPr="00E122F2" w:rsidRDefault="00D36878" w:rsidP="00502EF1">
                  <w:pPr>
                    <w:tabs>
                      <w:tab w:val="left" w:pos="1418"/>
                    </w:tabs>
                    <w:spacing w:before="0" w:line="240" w:lineRule="auto"/>
                    <w:ind w:left="63" w:right="3"/>
                    <w:jc w:val="center"/>
                    <w:rPr>
                      <w:rFonts w:eastAsia="Times New Roman" w:cstheme="majorHAnsi"/>
                      <w:szCs w:val="22"/>
                    </w:rPr>
                  </w:pPr>
                  <w:r w:rsidRPr="00E122F2">
                    <w:rPr>
                      <w:rFonts w:eastAsia="Times New Roman" w:cstheme="majorHAnsi"/>
                      <w:szCs w:val="22"/>
                    </w:rPr>
                    <w:t>ADDENDUM DATE</w:t>
                  </w:r>
                </w:p>
              </w:tc>
              <w:tc>
                <w:tcPr>
                  <w:tcW w:w="5215" w:type="dxa"/>
                  <w:shd w:val="clear" w:color="auto" w:fill="EAF1DD"/>
                  <w:vAlign w:val="center"/>
                </w:tcPr>
                <w:p w14:paraId="04584AA2" w14:textId="77777777" w:rsidR="00D36878" w:rsidRPr="00E122F2" w:rsidRDefault="00D36878" w:rsidP="00502EF1">
                  <w:pPr>
                    <w:tabs>
                      <w:tab w:val="left" w:pos="1418"/>
                    </w:tabs>
                    <w:spacing w:before="0" w:line="240" w:lineRule="auto"/>
                    <w:ind w:right="3"/>
                    <w:jc w:val="center"/>
                    <w:rPr>
                      <w:rFonts w:eastAsia="Times New Roman" w:cstheme="majorHAnsi"/>
                      <w:szCs w:val="22"/>
                    </w:rPr>
                  </w:pPr>
                  <w:r w:rsidRPr="00E122F2">
                    <w:rPr>
                      <w:rFonts w:eastAsia="Times New Roman" w:cstheme="majorHAnsi"/>
                      <w:szCs w:val="22"/>
                    </w:rPr>
                    <w:t>SUBJECT OF ADDENDUM</w:t>
                  </w:r>
                </w:p>
              </w:tc>
            </w:tr>
            <w:tr w:rsidR="00D36878" w:rsidRPr="00E122F2" w14:paraId="7DDD81F3" w14:textId="77777777" w:rsidTr="00502EF1">
              <w:trPr>
                <w:trHeight w:val="567"/>
              </w:trPr>
              <w:tc>
                <w:tcPr>
                  <w:tcW w:w="2321" w:type="dxa"/>
                </w:tcPr>
                <w:p w14:paraId="440B2381" w14:textId="77777777" w:rsidR="00D36878" w:rsidRPr="00E122F2" w:rsidRDefault="00D36878" w:rsidP="00502EF1">
                  <w:pPr>
                    <w:tabs>
                      <w:tab w:val="left" w:pos="1418"/>
                    </w:tabs>
                    <w:spacing w:before="0" w:line="240" w:lineRule="auto"/>
                    <w:ind w:left="63" w:right="3"/>
                    <w:rPr>
                      <w:rFonts w:eastAsia="Times New Roman" w:cstheme="majorHAnsi"/>
                      <w:szCs w:val="22"/>
                    </w:rPr>
                  </w:pPr>
                </w:p>
              </w:tc>
              <w:tc>
                <w:tcPr>
                  <w:tcW w:w="1984" w:type="dxa"/>
                </w:tcPr>
                <w:p w14:paraId="7A5DEAB8" w14:textId="77777777" w:rsidR="00D36878" w:rsidRPr="00E122F2" w:rsidRDefault="00D36878" w:rsidP="00502EF1">
                  <w:pPr>
                    <w:tabs>
                      <w:tab w:val="left" w:pos="1418"/>
                    </w:tabs>
                    <w:spacing w:before="0" w:line="240" w:lineRule="auto"/>
                    <w:ind w:left="63" w:right="3"/>
                    <w:rPr>
                      <w:rFonts w:eastAsia="Times New Roman" w:cstheme="majorHAnsi"/>
                      <w:szCs w:val="22"/>
                    </w:rPr>
                  </w:pPr>
                </w:p>
              </w:tc>
              <w:tc>
                <w:tcPr>
                  <w:tcW w:w="5215" w:type="dxa"/>
                </w:tcPr>
                <w:p w14:paraId="00029367" w14:textId="77777777" w:rsidR="00D36878" w:rsidRPr="00E122F2" w:rsidRDefault="00D36878" w:rsidP="00502EF1">
                  <w:pPr>
                    <w:tabs>
                      <w:tab w:val="left" w:pos="1418"/>
                    </w:tabs>
                    <w:spacing w:before="0" w:line="240" w:lineRule="auto"/>
                    <w:ind w:left="63" w:right="3"/>
                    <w:rPr>
                      <w:rFonts w:eastAsia="Times New Roman" w:cstheme="majorHAnsi"/>
                      <w:szCs w:val="22"/>
                    </w:rPr>
                  </w:pPr>
                </w:p>
              </w:tc>
            </w:tr>
            <w:tr w:rsidR="00D36878" w:rsidRPr="00E122F2" w14:paraId="0C5CC835" w14:textId="77777777" w:rsidTr="00502EF1">
              <w:trPr>
                <w:trHeight w:val="567"/>
              </w:trPr>
              <w:tc>
                <w:tcPr>
                  <w:tcW w:w="2321" w:type="dxa"/>
                </w:tcPr>
                <w:p w14:paraId="35CF3593" w14:textId="77777777" w:rsidR="00D36878" w:rsidRPr="00E122F2" w:rsidRDefault="00D36878" w:rsidP="00502EF1">
                  <w:pPr>
                    <w:tabs>
                      <w:tab w:val="left" w:pos="1418"/>
                    </w:tabs>
                    <w:spacing w:before="0" w:line="240" w:lineRule="auto"/>
                    <w:ind w:left="63" w:right="3"/>
                    <w:rPr>
                      <w:rFonts w:eastAsia="Times New Roman" w:cstheme="majorHAnsi"/>
                      <w:szCs w:val="22"/>
                    </w:rPr>
                  </w:pPr>
                </w:p>
              </w:tc>
              <w:tc>
                <w:tcPr>
                  <w:tcW w:w="1984" w:type="dxa"/>
                </w:tcPr>
                <w:p w14:paraId="69471833" w14:textId="77777777" w:rsidR="00D36878" w:rsidRPr="00E122F2" w:rsidRDefault="00D36878" w:rsidP="00502EF1">
                  <w:pPr>
                    <w:tabs>
                      <w:tab w:val="left" w:pos="1418"/>
                    </w:tabs>
                    <w:spacing w:before="0" w:line="240" w:lineRule="auto"/>
                    <w:ind w:left="63" w:right="3"/>
                    <w:rPr>
                      <w:rFonts w:eastAsia="Times New Roman" w:cstheme="majorHAnsi"/>
                      <w:szCs w:val="22"/>
                    </w:rPr>
                  </w:pPr>
                </w:p>
              </w:tc>
              <w:tc>
                <w:tcPr>
                  <w:tcW w:w="5215" w:type="dxa"/>
                </w:tcPr>
                <w:p w14:paraId="67784786" w14:textId="77777777" w:rsidR="00D36878" w:rsidRPr="00E122F2" w:rsidRDefault="00D36878" w:rsidP="00502EF1">
                  <w:pPr>
                    <w:tabs>
                      <w:tab w:val="left" w:pos="1418"/>
                    </w:tabs>
                    <w:spacing w:before="0" w:line="240" w:lineRule="auto"/>
                    <w:ind w:left="63" w:right="3"/>
                    <w:rPr>
                      <w:rFonts w:eastAsia="Times New Roman" w:cstheme="majorHAnsi"/>
                      <w:szCs w:val="22"/>
                    </w:rPr>
                  </w:pPr>
                </w:p>
              </w:tc>
            </w:tr>
          </w:tbl>
          <w:p w14:paraId="5E795BA4" w14:textId="77777777" w:rsidR="00D36878" w:rsidRPr="00E122F2" w:rsidRDefault="00D36878" w:rsidP="00502EF1">
            <w:pPr>
              <w:tabs>
                <w:tab w:val="left" w:pos="1418"/>
              </w:tabs>
              <w:spacing w:before="0" w:after="120" w:line="240" w:lineRule="auto"/>
              <w:ind w:left="63" w:right="3"/>
              <w:rPr>
                <w:rFonts w:eastAsia="Times New Roman" w:cstheme="majorHAnsi"/>
                <w:szCs w:val="22"/>
              </w:rPr>
            </w:pPr>
          </w:p>
        </w:tc>
      </w:tr>
    </w:tbl>
    <w:p w14:paraId="77988F8F" w14:textId="77777777" w:rsidR="00421BA2" w:rsidRDefault="00421BA2" w:rsidP="008F266D">
      <w:pPr>
        <w:tabs>
          <w:tab w:val="left" w:pos="1418"/>
        </w:tabs>
        <w:spacing w:after="120" w:line="240" w:lineRule="auto"/>
        <w:ind w:left="709"/>
        <w:jc w:val="both"/>
        <w:rPr>
          <w:rFonts w:eastAsia="Times New Roman" w:cstheme="majorHAnsi"/>
          <w:szCs w:val="22"/>
        </w:rPr>
      </w:pPr>
    </w:p>
    <w:p w14:paraId="49F0E19C" w14:textId="77777777" w:rsidR="00421BA2" w:rsidRPr="00485906" w:rsidRDefault="00421BA2" w:rsidP="008F266D">
      <w:pPr>
        <w:tabs>
          <w:tab w:val="left" w:pos="1418"/>
        </w:tabs>
        <w:spacing w:after="120" w:line="240" w:lineRule="auto"/>
        <w:ind w:left="709"/>
        <w:jc w:val="both"/>
        <w:rPr>
          <w:rFonts w:eastAsia="Times New Roman" w:cstheme="majorHAnsi"/>
          <w:szCs w:val="22"/>
        </w:rPr>
      </w:pPr>
    </w:p>
    <w:bookmarkEnd w:id="1"/>
    <w:p w14:paraId="0356B720" w14:textId="77777777" w:rsidR="00E020E6" w:rsidRDefault="00E020E6">
      <w:pPr>
        <w:spacing w:before="0" w:line="240" w:lineRule="auto"/>
        <w:rPr>
          <w:rFonts w:ascii="Calibri" w:eastAsia="MS Mincho" w:hAnsi="Calibri" w:cs="Calibri"/>
          <w:b/>
          <w:bCs/>
          <w:iCs/>
          <w:color w:val="000000"/>
          <w:sz w:val="24"/>
          <w:szCs w:val="22"/>
        </w:rPr>
      </w:pPr>
    </w:p>
    <w:p w14:paraId="37372074" w14:textId="0753DF23" w:rsidR="00333FE3" w:rsidRDefault="00333FE3" w:rsidP="00333FE3">
      <w:pPr>
        <w:tabs>
          <w:tab w:val="left" w:pos="3765"/>
        </w:tabs>
        <w:rPr>
          <w:rFonts w:ascii="Calibri" w:eastAsia="MS Mincho" w:hAnsi="Calibri" w:cs="Calibri"/>
          <w:b/>
          <w:bCs/>
          <w:iCs/>
          <w:color w:val="000000"/>
          <w:sz w:val="24"/>
          <w:szCs w:val="22"/>
        </w:rPr>
      </w:pPr>
      <w:r>
        <w:rPr>
          <w:rFonts w:ascii="Calibri" w:eastAsia="MS Mincho" w:hAnsi="Calibri" w:cs="Calibri"/>
          <w:b/>
          <w:bCs/>
          <w:iCs/>
          <w:color w:val="000000"/>
          <w:sz w:val="24"/>
          <w:szCs w:val="22"/>
        </w:rPr>
        <w:tab/>
      </w:r>
    </w:p>
    <w:p w14:paraId="0F5B07FB" w14:textId="117D19CF" w:rsidR="00333FE3" w:rsidRPr="00333FE3" w:rsidRDefault="00333FE3" w:rsidP="00333FE3">
      <w:pPr>
        <w:tabs>
          <w:tab w:val="left" w:pos="3765"/>
        </w:tabs>
        <w:rPr>
          <w:rFonts w:ascii="Calibri" w:eastAsia="MS Mincho" w:hAnsi="Calibri" w:cs="Calibri"/>
          <w:sz w:val="24"/>
          <w:szCs w:val="22"/>
        </w:rPr>
        <w:sectPr w:rsidR="00333FE3" w:rsidRPr="00333FE3" w:rsidSect="005251AF">
          <w:footerReference w:type="first" r:id="rId16"/>
          <w:pgSz w:w="11900" w:h="16840"/>
          <w:pgMar w:top="1560" w:right="985" w:bottom="709" w:left="851" w:header="426" w:footer="630" w:gutter="0"/>
          <w:cols w:space="454"/>
          <w:titlePg/>
          <w:docGrid w:linePitch="299"/>
        </w:sectPr>
      </w:pPr>
      <w:r>
        <w:rPr>
          <w:rFonts w:ascii="Calibri" w:eastAsia="MS Mincho" w:hAnsi="Calibri" w:cs="Calibri"/>
          <w:sz w:val="24"/>
          <w:szCs w:val="22"/>
        </w:rPr>
        <w:tab/>
      </w:r>
    </w:p>
    <w:p w14:paraId="6A2D4988" w14:textId="4D987164" w:rsidR="00DE4684" w:rsidRPr="00DE4684" w:rsidRDefault="00DE4684" w:rsidP="008F266D">
      <w:pPr>
        <w:pStyle w:val="ListParagraph"/>
        <w:keepNext/>
        <w:numPr>
          <w:ilvl w:val="0"/>
          <w:numId w:val="26"/>
        </w:numPr>
        <w:shd w:val="clear" w:color="auto" w:fill="FFFFFF" w:themeFill="background1"/>
        <w:tabs>
          <w:tab w:val="left" w:pos="1710"/>
        </w:tabs>
        <w:spacing w:after="60" w:line="240" w:lineRule="auto"/>
        <w:ind w:left="284" w:hanging="426"/>
        <w:jc w:val="both"/>
        <w:outlineLvl w:val="0"/>
        <w:rPr>
          <w:rFonts w:eastAsia="Times New Roman" w:cstheme="minorHAnsi"/>
          <w:b/>
          <w:caps/>
          <w:color w:val="92D050"/>
          <w:kern w:val="28"/>
          <w:sz w:val="32"/>
          <w:szCs w:val="20"/>
        </w:rPr>
      </w:pPr>
      <w:bookmarkStart w:id="19" w:name="_Toc139353635"/>
      <w:bookmarkStart w:id="20" w:name="_Toc39833986"/>
      <w:r>
        <w:rPr>
          <w:rFonts w:eastAsia="Times New Roman" w:cstheme="minorHAnsi"/>
          <w:b/>
          <w:caps/>
          <w:color w:val="92D050"/>
          <w:kern w:val="28"/>
          <w:sz w:val="32"/>
          <w:szCs w:val="20"/>
        </w:rPr>
        <w:lastRenderedPageBreak/>
        <w:t>CONTRACT PARTICULARS</w:t>
      </w:r>
      <w:bookmarkEnd w:id="19"/>
    </w:p>
    <w:bookmarkEnd w:id="20"/>
    <w:p w14:paraId="1E4C838F" w14:textId="470460A5" w:rsidR="007075F1" w:rsidRDefault="007075F1" w:rsidP="008F266D">
      <w:pPr>
        <w:pStyle w:val="BodyText"/>
        <w:spacing w:before="120" w:after="240"/>
        <w:ind w:left="284"/>
        <w:rPr>
          <w:rFonts w:asciiTheme="majorHAnsi" w:hAnsiTheme="majorHAnsi" w:cstheme="majorHAnsi"/>
        </w:rPr>
      </w:pPr>
      <w:r w:rsidRPr="007075F1">
        <w:rPr>
          <w:rFonts w:asciiTheme="majorHAnsi" w:hAnsiTheme="majorHAnsi" w:cstheme="majorHAnsi"/>
        </w:rPr>
        <w:t xml:space="preserve">The following </w:t>
      </w:r>
      <w:r w:rsidR="002E1436">
        <w:rPr>
          <w:rFonts w:asciiTheme="majorHAnsi" w:hAnsiTheme="majorHAnsi" w:cstheme="majorHAnsi"/>
        </w:rPr>
        <w:t xml:space="preserve">particulars </w:t>
      </w:r>
      <w:r w:rsidRPr="007075F1">
        <w:rPr>
          <w:rFonts w:asciiTheme="majorHAnsi" w:hAnsiTheme="majorHAnsi" w:cstheme="majorHAnsi"/>
        </w:rPr>
        <w:t>will apply for the term of the contract.</w:t>
      </w:r>
    </w:p>
    <w:p w14:paraId="5D88451C" w14:textId="293C64C9" w:rsidR="00485906" w:rsidRDefault="00233487" w:rsidP="00036553">
      <w:pPr>
        <w:pStyle w:val="BodyText"/>
        <w:spacing w:before="120" w:after="240"/>
        <w:ind w:left="284"/>
        <w:rPr>
          <w:rFonts w:asciiTheme="majorHAnsi" w:hAnsiTheme="majorHAnsi" w:cstheme="majorHAnsi"/>
          <w:color w:val="000000" w:themeColor="text1"/>
        </w:rPr>
      </w:pPr>
      <w:r w:rsidRPr="00D93DB2">
        <w:rPr>
          <w:rFonts w:asciiTheme="majorHAnsi" w:hAnsiTheme="majorHAnsi" w:cstheme="majorHAnsi"/>
          <w:color w:val="000000" w:themeColor="text1"/>
        </w:rPr>
        <w:t>Tender</w:t>
      </w:r>
      <w:r w:rsidR="00485906" w:rsidRPr="00D93DB2">
        <w:rPr>
          <w:rFonts w:asciiTheme="majorHAnsi" w:hAnsiTheme="majorHAnsi" w:cstheme="majorHAnsi"/>
          <w:color w:val="000000" w:themeColor="text1"/>
        </w:rPr>
        <w:t>ers will</w:t>
      </w:r>
      <w:r w:rsidR="00485906" w:rsidRPr="0065389D">
        <w:rPr>
          <w:rFonts w:asciiTheme="majorHAnsi" w:hAnsiTheme="majorHAnsi" w:cstheme="majorHAnsi"/>
          <w:color w:val="000000" w:themeColor="text1"/>
        </w:rPr>
        <w:t xml:space="preserve"> declare</w:t>
      </w:r>
      <w:r w:rsidR="00D504BE">
        <w:rPr>
          <w:rFonts w:asciiTheme="majorHAnsi" w:hAnsiTheme="majorHAnsi" w:cstheme="majorHAnsi"/>
          <w:color w:val="000000" w:themeColor="text1"/>
        </w:rPr>
        <w:t xml:space="preserve"> </w:t>
      </w:r>
      <w:r w:rsidR="00D504BE" w:rsidRPr="0065389D">
        <w:rPr>
          <w:rFonts w:asciiTheme="majorHAnsi" w:hAnsiTheme="majorHAnsi" w:cstheme="majorHAnsi"/>
          <w:color w:val="000000" w:themeColor="text1"/>
        </w:rPr>
        <w:t>any departures</w:t>
      </w:r>
      <w:r w:rsidR="00D504BE" w:rsidRPr="00D504BE">
        <w:rPr>
          <w:rFonts w:asciiTheme="majorHAnsi" w:hAnsiTheme="majorHAnsi" w:cstheme="majorHAnsi"/>
          <w:color w:val="000000" w:themeColor="text1"/>
        </w:rPr>
        <w:t xml:space="preserve"> from the terms and conditions of Offer and Sale Agreement</w:t>
      </w:r>
      <w:r w:rsidR="00036553">
        <w:rPr>
          <w:rFonts w:asciiTheme="majorHAnsi" w:hAnsiTheme="majorHAnsi" w:cstheme="majorHAnsi"/>
          <w:color w:val="000000" w:themeColor="text1"/>
        </w:rPr>
        <w:br/>
      </w:r>
      <w:r w:rsidR="00485906" w:rsidRPr="0065389D">
        <w:rPr>
          <w:rFonts w:asciiTheme="majorHAnsi" w:hAnsiTheme="majorHAnsi" w:cstheme="majorHAnsi"/>
          <w:color w:val="000000" w:themeColor="text1"/>
        </w:rPr>
        <w:t xml:space="preserve">and the following particulars at </w:t>
      </w:r>
      <w:r w:rsidR="00485906" w:rsidRPr="004F7A36">
        <w:rPr>
          <w:rFonts w:asciiTheme="majorHAnsi" w:hAnsiTheme="majorHAnsi" w:cstheme="majorHAnsi"/>
          <w:color w:val="000000" w:themeColor="text1"/>
        </w:rPr>
        <w:t xml:space="preserve">section </w:t>
      </w:r>
      <w:r w:rsidR="002E1436" w:rsidRPr="004F7A36">
        <w:rPr>
          <w:rFonts w:asciiTheme="majorHAnsi" w:hAnsiTheme="majorHAnsi" w:cstheme="majorHAnsi"/>
          <w:color w:val="000000" w:themeColor="text1"/>
        </w:rPr>
        <w:t>6</w:t>
      </w:r>
      <w:r w:rsidR="00485906" w:rsidRPr="004F7A36">
        <w:rPr>
          <w:rFonts w:asciiTheme="majorHAnsi" w:hAnsiTheme="majorHAnsi" w:cstheme="majorHAnsi"/>
          <w:color w:val="000000" w:themeColor="text1"/>
        </w:rPr>
        <w:t>.</w:t>
      </w:r>
      <w:r w:rsidR="007E23E8" w:rsidRPr="004F7A36">
        <w:rPr>
          <w:rFonts w:asciiTheme="majorHAnsi" w:hAnsiTheme="majorHAnsi" w:cstheme="majorHAnsi"/>
          <w:color w:val="000000" w:themeColor="text1"/>
        </w:rPr>
        <w:t xml:space="preserve"> </w:t>
      </w:r>
    </w:p>
    <w:tbl>
      <w:tblPr>
        <w:tblStyle w:val="TableGrid"/>
        <w:tblW w:w="9923" w:type="dxa"/>
        <w:tblInd w:w="-289" w:type="dxa"/>
        <w:tblLook w:val="04A0" w:firstRow="1" w:lastRow="0" w:firstColumn="1" w:lastColumn="0" w:noHBand="0" w:noVBand="1"/>
      </w:tblPr>
      <w:tblGrid>
        <w:gridCol w:w="607"/>
        <w:gridCol w:w="3666"/>
        <w:gridCol w:w="5650"/>
      </w:tblGrid>
      <w:tr w:rsidR="008846EB" w14:paraId="4EFC8083" w14:textId="77777777" w:rsidTr="00502EF1">
        <w:trPr>
          <w:trHeight w:val="567"/>
        </w:trPr>
        <w:tc>
          <w:tcPr>
            <w:tcW w:w="607" w:type="dxa"/>
            <w:shd w:val="clear" w:color="auto" w:fill="D6E3BC" w:themeFill="accent3" w:themeFillTint="66"/>
            <w:vAlign w:val="center"/>
          </w:tcPr>
          <w:p w14:paraId="1128C54D" w14:textId="77777777" w:rsidR="008846EB" w:rsidRPr="0019682E" w:rsidRDefault="008846EB" w:rsidP="00502EF1">
            <w:pPr>
              <w:spacing w:before="0" w:line="240" w:lineRule="auto"/>
              <w:rPr>
                <w:rFonts w:cstheme="majorHAnsi"/>
              </w:rPr>
            </w:pPr>
            <w:r w:rsidRPr="00A52C9A">
              <w:rPr>
                <w:rFonts w:cstheme="majorHAnsi"/>
                <w:szCs w:val="22"/>
              </w:rPr>
              <w:t>2.1</w:t>
            </w:r>
          </w:p>
        </w:tc>
        <w:tc>
          <w:tcPr>
            <w:tcW w:w="3666" w:type="dxa"/>
            <w:shd w:val="clear" w:color="auto" w:fill="EAF1DD" w:themeFill="accent3" w:themeFillTint="33"/>
            <w:vAlign w:val="center"/>
          </w:tcPr>
          <w:p w14:paraId="6425D3B1" w14:textId="77777777" w:rsidR="008846EB" w:rsidRPr="0019682E" w:rsidRDefault="008846EB" w:rsidP="00502EF1">
            <w:pPr>
              <w:spacing w:before="0" w:line="240" w:lineRule="auto"/>
              <w:rPr>
                <w:rFonts w:cstheme="majorHAnsi"/>
              </w:rPr>
            </w:pPr>
            <w:r w:rsidRPr="0019682E">
              <w:rPr>
                <w:rFonts w:cstheme="majorHAnsi"/>
                <w:szCs w:val="22"/>
              </w:rPr>
              <w:t>Contract Type</w:t>
            </w:r>
          </w:p>
        </w:tc>
        <w:tc>
          <w:tcPr>
            <w:tcW w:w="5650" w:type="dxa"/>
            <w:vAlign w:val="center"/>
          </w:tcPr>
          <w:p w14:paraId="1A371A66" w14:textId="77777777" w:rsidR="008846EB" w:rsidRPr="00F00FCC" w:rsidRDefault="008846EB" w:rsidP="00502EF1">
            <w:pPr>
              <w:spacing w:before="0" w:line="240" w:lineRule="auto"/>
              <w:rPr>
                <w:rFonts w:cstheme="majorHAnsi"/>
                <w:szCs w:val="22"/>
              </w:rPr>
            </w:pPr>
            <w:r>
              <w:rPr>
                <w:rFonts w:cstheme="majorHAnsi"/>
                <w:szCs w:val="22"/>
              </w:rPr>
              <w:t>One-off sale</w:t>
            </w:r>
          </w:p>
        </w:tc>
      </w:tr>
      <w:tr w:rsidR="008846EB" w14:paraId="6688E274" w14:textId="77777777" w:rsidTr="00502EF1">
        <w:trPr>
          <w:trHeight w:val="567"/>
        </w:trPr>
        <w:tc>
          <w:tcPr>
            <w:tcW w:w="607" w:type="dxa"/>
            <w:shd w:val="clear" w:color="auto" w:fill="D6E3BC" w:themeFill="accent3" w:themeFillTint="66"/>
            <w:vAlign w:val="center"/>
          </w:tcPr>
          <w:p w14:paraId="47DB0A0A" w14:textId="77777777" w:rsidR="008846EB" w:rsidRPr="0019682E" w:rsidRDefault="008846EB" w:rsidP="00502EF1">
            <w:pPr>
              <w:spacing w:before="0" w:line="240" w:lineRule="auto"/>
              <w:rPr>
                <w:rFonts w:cstheme="majorHAnsi"/>
              </w:rPr>
            </w:pPr>
            <w:r w:rsidRPr="00A52C9A">
              <w:rPr>
                <w:rFonts w:cstheme="majorHAnsi"/>
                <w:szCs w:val="22"/>
              </w:rPr>
              <w:t>2.</w:t>
            </w:r>
            <w:r>
              <w:rPr>
                <w:rFonts w:cstheme="majorHAnsi"/>
                <w:szCs w:val="22"/>
              </w:rPr>
              <w:t>2</w:t>
            </w:r>
          </w:p>
        </w:tc>
        <w:tc>
          <w:tcPr>
            <w:tcW w:w="3666" w:type="dxa"/>
            <w:shd w:val="clear" w:color="auto" w:fill="EAF1DD" w:themeFill="accent3" w:themeFillTint="33"/>
            <w:vAlign w:val="center"/>
          </w:tcPr>
          <w:p w14:paraId="391D036A" w14:textId="77777777" w:rsidR="008846EB" w:rsidRPr="0019682E" w:rsidRDefault="008846EB" w:rsidP="00502EF1">
            <w:pPr>
              <w:spacing w:before="0" w:line="240" w:lineRule="auto"/>
              <w:rPr>
                <w:rFonts w:cstheme="majorHAnsi"/>
              </w:rPr>
            </w:pPr>
            <w:r w:rsidRPr="0019682E">
              <w:rPr>
                <w:rFonts w:cstheme="majorHAnsi"/>
                <w:szCs w:val="22"/>
              </w:rPr>
              <w:t>Procurement Method</w:t>
            </w:r>
          </w:p>
        </w:tc>
        <w:tc>
          <w:tcPr>
            <w:tcW w:w="5650" w:type="dxa"/>
            <w:vAlign w:val="center"/>
          </w:tcPr>
          <w:p w14:paraId="38AD2C4A" w14:textId="4B4E37BD" w:rsidR="008846EB" w:rsidRPr="00F00FCC" w:rsidRDefault="008846EB" w:rsidP="00502EF1">
            <w:pPr>
              <w:spacing w:before="0" w:after="60" w:line="240" w:lineRule="auto"/>
              <w:rPr>
                <w:rFonts w:cstheme="majorHAnsi"/>
                <w:szCs w:val="22"/>
              </w:rPr>
            </w:pPr>
            <w:r w:rsidRPr="00F00FCC">
              <w:rPr>
                <w:rFonts w:cstheme="majorHAnsi"/>
                <w:szCs w:val="22"/>
              </w:rPr>
              <w:t>Request for</w:t>
            </w:r>
            <w:r>
              <w:rPr>
                <w:rFonts w:cstheme="majorHAnsi"/>
                <w:szCs w:val="22"/>
              </w:rPr>
              <w:t xml:space="preserve"> Tende</w:t>
            </w:r>
            <w:r w:rsidR="00DB27EB">
              <w:rPr>
                <w:rFonts w:cstheme="majorHAnsi"/>
                <w:szCs w:val="22"/>
              </w:rPr>
              <w:t>r</w:t>
            </w:r>
          </w:p>
        </w:tc>
      </w:tr>
      <w:tr w:rsidR="008846EB" w14:paraId="2CE8BF2F" w14:textId="77777777" w:rsidTr="00502EF1">
        <w:trPr>
          <w:trHeight w:val="567"/>
        </w:trPr>
        <w:tc>
          <w:tcPr>
            <w:tcW w:w="607" w:type="dxa"/>
            <w:shd w:val="clear" w:color="auto" w:fill="D6E3BC" w:themeFill="accent3" w:themeFillTint="66"/>
            <w:vAlign w:val="center"/>
          </w:tcPr>
          <w:p w14:paraId="2C647899" w14:textId="77777777" w:rsidR="008846EB" w:rsidRPr="0019682E" w:rsidRDefault="008846EB" w:rsidP="00502EF1">
            <w:pPr>
              <w:spacing w:before="0" w:line="240" w:lineRule="auto"/>
              <w:rPr>
                <w:rFonts w:cstheme="majorHAnsi"/>
              </w:rPr>
            </w:pPr>
            <w:r w:rsidRPr="00A52C9A">
              <w:rPr>
                <w:rFonts w:cstheme="majorHAnsi"/>
                <w:szCs w:val="22"/>
              </w:rPr>
              <w:t>2.</w:t>
            </w:r>
            <w:r>
              <w:rPr>
                <w:rFonts w:cstheme="majorHAnsi"/>
                <w:szCs w:val="22"/>
              </w:rPr>
              <w:t>3</w:t>
            </w:r>
          </w:p>
        </w:tc>
        <w:tc>
          <w:tcPr>
            <w:tcW w:w="3666" w:type="dxa"/>
            <w:shd w:val="clear" w:color="auto" w:fill="EAF1DD" w:themeFill="accent3" w:themeFillTint="33"/>
            <w:vAlign w:val="center"/>
          </w:tcPr>
          <w:p w14:paraId="2573541C" w14:textId="77777777" w:rsidR="008846EB" w:rsidRPr="0019682E" w:rsidRDefault="008846EB" w:rsidP="00502EF1">
            <w:pPr>
              <w:spacing w:before="0" w:after="60" w:line="240" w:lineRule="auto"/>
              <w:rPr>
                <w:rFonts w:cstheme="majorHAnsi"/>
              </w:rPr>
            </w:pPr>
            <w:r w:rsidRPr="0019682E">
              <w:rPr>
                <w:rFonts w:cstheme="majorHAnsi"/>
                <w:szCs w:val="22"/>
              </w:rPr>
              <w:t>Contract Period</w:t>
            </w:r>
          </w:p>
        </w:tc>
        <w:tc>
          <w:tcPr>
            <w:tcW w:w="5650" w:type="dxa"/>
            <w:vAlign w:val="center"/>
          </w:tcPr>
          <w:p w14:paraId="546E776F" w14:textId="77777777" w:rsidR="008846EB" w:rsidRPr="00F00FCC" w:rsidRDefault="008846EB" w:rsidP="00502EF1">
            <w:pPr>
              <w:spacing w:before="0" w:after="60" w:line="240" w:lineRule="auto"/>
              <w:rPr>
                <w:rFonts w:cstheme="majorHAnsi"/>
                <w:szCs w:val="22"/>
              </w:rPr>
            </w:pPr>
            <w:r w:rsidRPr="609CFAB1">
              <w:rPr>
                <w:rFonts w:cstheme="majorBidi"/>
              </w:rPr>
              <w:t>One (1) off supply</w:t>
            </w:r>
          </w:p>
        </w:tc>
      </w:tr>
      <w:tr w:rsidR="008846EB" w14:paraId="1B7DC28C" w14:textId="77777777" w:rsidTr="00502EF1">
        <w:trPr>
          <w:trHeight w:val="567"/>
        </w:trPr>
        <w:tc>
          <w:tcPr>
            <w:tcW w:w="607" w:type="dxa"/>
            <w:shd w:val="clear" w:color="auto" w:fill="D6E3BC" w:themeFill="accent3" w:themeFillTint="66"/>
            <w:vAlign w:val="center"/>
          </w:tcPr>
          <w:p w14:paraId="77FB2A17" w14:textId="77777777" w:rsidR="008846EB" w:rsidRPr="0019682E" w:rsidRDefault="008846EB" w:rsidP="00502EF1">
            <w:pPr>
              <w:spacing w:before="0" w:line="240" w:lineRule="auto"/>
              <w:rPr>
                <w:rFonts w:cstheme="majorHAnsi"/>
                <w:szCs w:val="22"/>
              </w:rPr>
            </w:pPr>
            <w:r w:rsidRPr="00A52C9A">
              <w:rPr>
                <w:rFonts w:cstheme="majorHAnsi"/>
                <w:szCs w:val="22"/>
              </w:rPr>
              <w:t>2.</w:t>
            </w:r>
            <w:r>
              <w:rPr>
                <w:rFonts w:cstheme="majorHAnsi"/>
                <w:szCs w:val="22"/>
              </w:rPr>
              <w:t>4</w:t>
            </w:r>
          </w:p>
        </w:tc>
        <w:tc>
          <w:tcPr>
            <w:tcW w:w="3666" w:type="dxa"/>
            <w:shd w:val="clear" w:color="auto" w:fill="EAF1DD" w:themeFill="accent3" w:themeFillTint="33"/>
            <w:vAlign w:val="center"/>
          </w:tcPr>
          <w:p w14:paraId="798AA126" w14:textId="77777777" w:rsidR="008846EB" w:rsidRPr="0019682E" w:rsidRDefault="008846EB" w:rsidP="00502EF1">
            <w:pPr>
              <w:spacing w:before="0" w:after="60" w:line="240" w:lineRule="auto"/>
              <w:rPr>
                <w:rFonts w:cstheme="majorHAnsi"/>
                <w:szCs w:val="22"/>
              </w:rPr>
            </w:pPr>
            <w:r>
              <w:rPr>
                <w:rFonts w:cstheme="majorHAnsi"/>
                <w:szCs w:val="22"/>
              </w:rPr>
              <w:t>Contract Extension Options</w:t>
            </w:r>
          </w:p>
        </w:tc>
        <w:tc>
          <w:tcPr>
            <w:tcW w:w="5650" w:type="dxa"/>
            <w:vAlign w:val="center"/>
          </w:tcPr>
          <w:p w14:paraId="5655251E" w14:textId="77777777" w:rsidR="008846EB" w:rsidRPr="00F00FCC" w:rsidRDefault="008846EB" w:rsidP="00502EF1">
            <w:pPr>
              <w:spacing w:before="0" w:after="60" w:line="240" w:lineRule="auto"/>
              <w:rPr>
                <w:rFonts w:cstheme="majorHAnsi"/>
                <w:szCs w:val="22"/>
              </w:rPr>
            </w:pPr>
            <w:r>
              <w:rPr>
                <w:rFonts w:cstheme="majorHAnsi"/>
                <w:szCs w:val="22"/>
              </w:rPr>
              <w:t>Nil</w:t>
            </w:r>
          </w:p>
        </w:tc>
      </w:tr>
      <w:tr w:rsidR="008846EB" w14:paraId="526E3CE0" w14:textId="77777777" w:rsidTr="00502EF1">
        <w:trPr>
          <w:trHeight w:val="567"/>
        </w:trPr>
        <w:tc>
          <w:tcPr>
            <w:tcW w:w="607" w:type="dxa"/>
            <w:shd w:val="clear" w:color="auto" w:fill="D6E3BC" w:themeFill="accent3" w:themeFillTint="66"/>
            <w:vAlign w:val="center"/>
          </w:tcPr>
          <w:p w14:paraId="429D35BF" w14:textId="77777777" w:rsidR="008846EB" w:rsidRPr="0019682E" w:rsidRDefault="008846EB" w:rsidP="00502EF1">
            <w:pPr>
              <w:spacing w:before="0" w:line="240" w:lineRule="auto"/>
              <w:rPr>
                <w:rFonts w:cstheme="majorHAnsi"/>
              </w:rPr>
            </w:pPr>
            <w:r w:rsidRPr="00A52C9A">
              <w:rPr>
                <w:rFonts w:cstheme="majorHAnsi"/>
                <w:szCs w:val="22"/>
              </w:rPr>
              <w:t>2.</w:t>
            </w:r>
            <w:r>
              <w:rPr>
                <w:rFonts w:cstheme="majorHAnsi"/>
                <w:szCs w:val="22"/>
              </w:rPr>
              <w:t>5</w:t>
            </w:r>
          </w:p>
        </w:tc>
        <w:tc>
          <w:tcPr>
            <w:tcW w:w="3666" w:type="dxa"/>
            <w:shd w:val="clear" w:color="auto" w:fill="EAF1DD" w:themeFill="accent3" w:themeFillTint="33"/>
            <w:vAlign w:val="center"/>
          </w:tcPr>
          <w:p w14:paraId="2423C5C4" w14:textId="77777777" w:rsidR="008846EB" w:rsidRPr="0019682E" w:rsidRDefault="008846EB" w:rsidP="00502EF1">
            <w:pPr>
              <w:spacing w:before="0" w:after="60" w:line="240" w:lineRule="auto"/>
              <w:rPr>
                <w:rFonts w:cstheme="majorHAnsi"/>
              </w:rPr>
            </w:pPr>
            <w:r w:rsidRPr="0019682E">
              <w:rPr>
                <w:rFonts w:cstheme="majorHAnsi"/>
                <w:szCs w:val="22"/>
              </w:rPr>
              <w:t xml:space="preserve">Price </w:t>
            </w:r>
            <w:r>
              <w:rPr>
                <w:rFonts w:cstheme="majorHAnsi"/>
                <w:szCs w:val="22"/>
              </w:rPr>
              <w:t>B</w:t>
            </w:r>
            <w:r w:rsidRPr="0019682E">
              <w:rPr>
                <w:rFonts w:cstheme="majorHAnsi"/>
                <w:szCs w:val="22"/>
              </w:rPr>
              <w:t>asis</w:t>
            </w:r>
          </w:p>
        </w:tc>
        <w:tc>
          <w:tcPr>
            <w:tcW w:w="5650" w:type="dxa"/>
            <w:vAlign w:val="center"/>
          </w:tcPr>
          <w:p w14:paraId="0B66C0D4" w14:textId="5D7B85E1" w:rsidR="008846EB" w:rsidRDefault="008846EB" w:rsidP="00502EF1">
            <w:pPr>
              <w:spacing w:before="0" w:after="60" w:line="240" w:lineRule="auto"/>
              <w:rPr>
                <w:rFonts w:cstheme="majorBidi"/>
              </w:rPr>
            </w:pPr>
            <w:r w:rsidRPr="609CFAB1">
              <w:rPr>
                <w:rFonts w:cstheme="majorBidi"/>
              </w:rPr>
              <w:t xml:space="preserve">Lump Sum at section </w:t>
            </w:r>
            <w:r w:rsidR="00DB27EB">
              <w:rPr>
                <w:rFonts w:cstheme="majorBidi"/>
              </w:rPr>
              <w:t>6.5</w:t>
            </w:r>
            <w:r w:rsidRPr="609CFAB1">
              <w:rPr>
                <w:rFonts w:cstheme="majorBidi"/>
              </w:rPr>
              <w:t xml:space="preserve"> </w:t>
            </w:r>
          </w:p>
          <w:p w14:paraId="00004994" w14:textId="77777777" w:rsidR="008846EB" w:rsidRPr="00101FAA" w:rsidRDefault="008846EB" w:rsidP="00502EF1">
            <w:pPr>
              <w:spacing w:before="0" w:after="60" w:line="240" w:lineRule="auto"/>
              <w:rPr>
                <w:rFonts w:cstheme="majorBidi"/>
              </w:rPr>
            </w:pPr>
            <w:r w:rsidRPr="00101FAA">
              <w:rPr>
                <w:rFonts w:cstheme="majorBidi"/>
              </w:rPr>
              <w:t xml:space="preserve">Tenderers are to submit a purchase price for the unit buildings.  </w:t>
            </w:r>
          </w:p>
          <w:p w14:paraId="26136DF6" w14:textId="77777777" w:rsidR="008846EB" w:rsidRPr="00F00FCC" w:rsidRDefault="008846EB" w:rsidP="00502EF1">
            <w:pPr>
              <w:spacing w:before="0" w:after="60" w:line="240" w:lineRule="auto"/>
              <w:rPr>
                <w:rFonts w:cstheme="majorHAnsi"/>
                <w:szCs w:val="22"/>
              </w:rPr>
            </w:pPr>
            <w:r w:rsidRPr="00101FAA">
              <w:rPr>
                <w:rFonts w:cstheme="majorBidi"/>
              </w:rPr>
              <w:t xml:space="preserve">The successful Tenderer will be required to </w:t>
            </w:r>
            <w:r>
              <w:rPr>
                <w:rFonts w:cstheme="majorBidi"/>
              </w:rPr>
              <w:t xml:space="preserve">assume all costs associated with </w:t>
            </w:r>
            <w:r w:rsidRPr="00101FAA">
              <w:rPr>
                <w:rFonts w:cstheme="majorBidi"/>
              </w:rPr>
              <w:t>remov</w:t>
            </w:r>
            <w:r>
              <w:rPr>
                <w:rFonts w:cstheme="majorBidi"/>
              </w:rPr>
              <w:t>al of</w:t>
            </w:r>
            <w:r w:rsidRPr="00101FAA">
              <w:rPr>
                <w:rFonts w:cstheme="majorBidi"/>
              </w:rPr>
              <w:t xml:space="preserve"> the buildings, disconnect</w:t>
            </w:r>
            <w:r>
              <w:rPr>
                <w:rFonts w:cstheme="majorBidi"/>
              </w:rPr>
              <w:t>ion of</w:t>
            </w:r>
            <w:r w:rsidRPr="00101FAA">
              <w:rPr>
                <w:rFonts w:cstheme="majorBidi"/>
              </w:rPr>
              <w:t xml:space="preserve"> services</w:t>
            </w:r>
            <w:r>
              <w:rPr>
                <w:rFonts w:cstheme="majorBidi"/>
              </w:rPr>
              <w:t>,</w:t>
            </w:r>
            <w:r w:rsidRPr="00101FAA">
              <w:rPr>
                <w:rFonts w:cstheme="majorBidi"/>
              </w:rPr>
              <w:t xml:space="preserve"> and leav</w:t>
            </w:r>
            <w:r>
              <w:rPr>
                <w:rFonts w:cstheme="majorBidi"/>
              </w:rPr>
              <w:t>ing</w:t>
            </w:r>
            <w:r w:rsidRPr="00101FAA">
              <w:rPr>
                <w:rFonts w:cstheme="majorBidi"/>
              </w:rPr>
              <w:t xml:space="preserve"> the land clear and level.</w:t>
            </w:r>
          </w:p>
        </w:tc>
      </w:tr>
      <w:tr w:rsidR="008846EB" w14:paraId="75F4801A" w14:textId="77777777" w:rsidTr="00502EF1">
        <w:trPr>
          <w:trHeight w:val="567"/>
        </w:trPr>
        <w:tc>
          <w:tcPr>
            <w:tcW w:w="607" w:type="dxa"/>
            <w:shd w:val="clear" w:color="auto" w:fill="D6E3BC" w:themeFill="accent3" w:themeFillTint="66"/>
            <w:vAlign w:val="center"/>
          </w:tcPr>
          <w:p w14:paraId="6A224214" w14:textId="77777777" w:rsidR="008846EB" w:rsidRPr="0019682E" w:rsidRDefault="008846EB" w:rsidP="00502EF1">
            <w:pPr>
              <w:spacing w:before="0" w:line="240" w:lineRule="auto"/>
              <w:rPr>
                <w:rFonts w:cstheme="majorHAnsi"/>
              </w:rPr>
            </w:pPr>
            <w:r w:rsidRPr="00A52C9A">
              <w:rPr>
                <w:rFonts w:cstheme="majorHAnsi"/>
                <w:szCs w:val="22"/>
              </w:rPr>
              <w:t>2.</w:t>
            </w:r>
            <w:r>
              <w:rPr>
                <w:rFonts w:cstheme="majorHAnsi"/>
                <w:szCs w:val="22"/>
              </w:rPr>
              <w:t>6</w:t>
            </w:r>
          </w:p>
        </w:tc>
        <w:tc>
          <w:tcPr>
            <w:tcW w:w="3666" w:type="dxa"/>
            <w:shd w:val="clear" w:color="auto" w:fill="EAF1DD" w:themeFill="accent3" w:themeFillTint="33"/>
            <w:vAlign w:val="center"/>
          </w:tcPr>
          <w:p w14:paraId="3F4DD7E7" w14:textId="77777777" w:rsidR="008846EB" w:rsidRDefault="008846EB" w:rsidP="00502EF1">
            <w:pPr>
              <w:spacing w:before="0" w:after="60" w:line="240" w:lineRule="auto"/>
              <w:rPr>
                <w:rFonts w:cstheme="majorHAnsi"/>
                <w:szCs w:val="22"/>
              </w:rPr>
            </w:pPr>
            <w:r w:rsidRPr="0019682E">
              <w:rPr>
                <w:rFonts w:cstheme="majorHAnsi"/>
                <w:szCs w:val="22"/>
              </w:rPr>
              <w:t xml:space="preserve">Price </w:t>
            </w:r>
            <w:r>
              <w:rPr>
                <w:rFonts w:cstheme="majorHAnsi"/>
                <w:szCs w:val="22"/>
              </w:rPr>
              <w:t>V</w:t>
            </w:r>
            <w:r w:rsidRPr="0019682E">
              <w:rPr>
                <w:rFonts w:cstheme="majorHAnsi"/>
                <w:szCs w:val="22"/>
              </w:rPr>
              <w:t>ariation</w:t>
            </w:r>
          </w:p>
          <w:p w14:paraId="28607C35" w14:textId="77777777" w:rsidR="008846EB" w:rsidRPr="0088721D" w:rsidRDefault="008846EB" w:rsidP="00502EF1">
            <w:pPr>
              <w:spacing w:before="0" w:after="60" w:line="240" w:lineRule="auto"/>
              <w:rPr>
                <w:rFonts w:cstheme="majorHAnsi"/>
                <w:i/>
                <w:szCs w:val="22"/>
              </w:rPr>
            </w:pPr>
          </w:p>
        </w:tc>
        <w:tc>
          <w:tcPr>
            <w:tcW w:w="5650" w:type="dxa"/>
            <w:vAlign w:val="center"/>
          </w:tcPr>
          <w:p w14:paraId="1889B514" w14:textId="77777777" w:rsidR="008846EB" w:rsidRPr="00F00FCC" w:rsidRDefault="008846EB" w:rsidP="00502EF1">
            <w:pPr>
              <w:spacing w:before="0" w:after="60" w:line="240" w:lineRule="auto"/>
              <w:rPr>
                <w:rFonts w:cstheme="majorHAnsi"/>
                <w:szCs w:val="22"/>
              </w:rPr>
            </w:pPr>
            <w:r w:rsidRPr="00F00FCC">
              <w:rPr>
                <w:rFonts w:cstheme="majorHAnsi"/>
                <w:szCs w:val="22"/>
              </w:rPr>
              <w:t>Price will be fixed for the duration of the contract.</w:t>
            </w:r>
          </w:p>
        </w:tc>
      </w:tr>
      <w:tr w:rsidR="008846EB" w14:paraId="22297898" w14:textId="77777777" w:rsidTr="00502EF1">
        <w:trPr>
          <w:trHeight w:val="567"/>
        </w:trPr>
        <w:tc>
          <w:tcPr>
            <w:tcW w:w="607" w:type="dxa"/>
            <w:shd w:val="clear" w:color="auto" w:fill="D6E3BC" w:themeFill="accent3" w:themeFillTint="66"/>
            <w:vAlign w:val="center"/>
          </w:tcPr>
          <w:p w14:paraId="3FE35C5B" w14:textId="77777777" w:rsidR="008846EB" w:rsidRPr="0019682E" w:rsidRDefault="008846EB" w:rsidP="00502EF1">
            <w:pPr>
              <w:spacing w:before="0" w:line="240" w:lineRule="auto"/>
              <w:rPr>
                <w:rFonts w:cstheme="majorHAnsi"/>
              </w:rPr>
            </w:pPr>
            <w:r w:rsidRPr="00A52C9A">
              <w:rPr>
                <w:rFonts w:cstheme="majorHAnsi"/>
                <w:szCs w:val="22"/>
              </w:rPr>
              <w:t>2.</w:t>
            </w:r>
            <w:r>
              <w:rPr>
                <w:rFonts w:cstheme="majorHAnsi"/>
                <w:szCs w:val="22"/>
              </w:rPr>
              <w:t>7</w:t>
            </w:r>
          </w:p>
        </w:tc>
        <w:tc>
          <w:tcPr>
            <w:tcW w:w="3666" w:type="dxa"/>
            <w:shd w:val="clear" w:color="auto" w:fill="EAF1DD" w:themeFill="accent3" w:themeFillTint="33"/>
            <w:vAlign w:val="center"/>
          </w:tcPr>
          <w:p w14:paraId="105AF317" w14:textId="77777777" w:rsidR="008846EB" w:rsidRPr="0019682E" w:rsidRDefault="008846EB" w:rsidP="00502EF1">
            <w:pPr>
              <w:spacing w:before="0" w:after="60" w:line="240" w:lineRule="auto"/>
              <w:rPr>
                <w:rFonts w:cstheme="majorHAnsi"/>
              </w:rPr>
            </w:pPr>
            <w:r>
              <w:rPr>
                <w:rFonts w:cstheme="majorHAnsi"/>
                <w:szCs w:val="22"/>
              </w:rPr>
              <w:t>Tender</w:t>
            </w:r>
            <w:r w:rsidRPr="0019682E">
              <w:rPr>
                <w:rFonts w:cstheme="majorHAnsi"/>
                <w:szCs w:val="22"/>
              </w:rPr>
              <w:t xml:space="preserve"> Validity</w:t>
            </w:r>
          </w:p>
        </w:tc>
        <w:tc>
          <w:tcPr>
            <w:tcW w:w="5650" w:type="dxa"/>
            <w:vAlign w:val="center"/>
          </w:tcPr>
          <w:p w14:paraId="0C2C7FA4" w14:textId="77777777" w:rsidR="008846EB" w:rsidRPr="00F00FCC" w:rsidRDefault="008846EB" w:rsidP="00502EF1">
            <w:pPr>
              <w:spacing w:before="0" w:after="60" w:line="240" w:lineRule="auto"/>
              <w:rPr>
                <w:rFonts w:cstheme="majorHAnsi"/>
                <w:szCs w:val="22"/>
              </w:rPr>
            </w:pPr>
            <w:r w:rsidRPr="00F00FCC">
              <w:rPr>
                <w:rFonts w:cstheme="majorHAnsi"/>
                <w:szCs w:val="22"/>
              </w:rPr>
              <w:t>120 days</w:t>
            </w:r>
          </w:p>
        </w:tc>
      </w:tr>
      <w:tr w:rsidR="008846EB" w14:paraId="4C72BBB6" w14:textId="77777777" w:rsidTr="00502EF1">
        <w:trPr>
          <w:trHeight w:val="567"/>
        </w:trPr>
        <w:tc>
          <w:tcPr>
            <w:tcW w:w="607" w:type="dxa"/>
            <w:shd w:val="clear" w:color="auto" w:fill="D6E3BC" w:themeFill="accent3" w:themeFillTint="66"/>
            <w:vAlign w:val="center"/>
          </w:tcPr>
          <w:p w14:paraId="2C0413AC" w14:textId="77777777" w:rsidR="008846EB" w:rsidRPr="0019682E" w:rsidRDefault="008846EB" w:rsidP="00502EF1">
            <w:pPr>
              <w:spacing w:before="0" w:line="240" w:lineRule="auto"/>
              <w:rPr>
                <w:rFonts w:cstheme="majorHAnsi"/>
              </w:rPr>
            </w:pPr>
            <w:r w:rsidRPr="00A52C9A">
              <w:rPr>
                <w:rFonts w:cstheme="majorHAnsi"/>
                <w:szCs w:val="22"/>
              </w:rPr>
              <w:t>2.</w:t>
            </w:r>
            <w:r>
              <w:rPr>
                <w:rFonts w:cstheme="majorHAnsi"/>
                <w:szCs w:val="22"/>
              </w:rPr>
              <w:t>8</w:t>
            </w:r>
          </w:p>
        </w:tc>
        <w:tc>
          <w:tcPr>
            <w:tcW w:w="3666" w:type="dxa"/>
            <w:shd w:val="clear" w:color="auto" w:fill="EAF1DD" w:themeFill="accent3" w:themeFillTint="33"/>
            <w:vAlign w:val="center"/>
          </w:tcPr>
          <w:p w14:paraId="337366A8" w14:textId="77777777" w:rsidR="008846EB" w:rsidRPr="0019682E" w:rsidRDefault="008846EB" w:rsidP="00502EF1">
            <w:pPr>
              <w:spacing w:before="0" w:after="60" w:line="240" w:lineRule="auto"/>
              <w:rPr>
                <w:rFonts w:cstheme="majorHAnsi"/>
              </w:rPr>
            </w:pPr>
            <w:r w:rsidRPr="0019682E">
              <w:rPr>
                <w:rFonts w:cstheme="majorHAnsi"/>
                <w:szCs w:val="22"/>
              </w:rPr>
              <w:t xml:space="preserve">Conditions of </w:t>
            </w:r>
            <w:r>
              <w:rPr>
                <w:rFonts w:cstheme="majorHAnsi"/>
                <w:szCs w:val="22"/>
              </w:rPr>
              <w:t>Tendering</w:t>
            </w:r>
          </w:p>
        </w:tc>
        <w:tc>
          <w:tcPr>
            <w:tcW w:w="5650" w:type="dxa"/>
            <w:vAlign w:val="center"/>
          </w:tcPr>
          <w:p w14:paraId="6D360535" w14:textId="77777777" w:rsidR="008846EB" w:rsidRDefault="007A7398" w:rsidP="00502EF1">
            <w:pPr>
              <w:spacing w:before="0" w:after="60" w:line="240" w:lineRule="auto"/>
            </w:pPr>
            <w:hyperlink r:id="rId17" w:tgtFrame="_blank" w:history="1">
              <w:r w:rsidR="008846EB" w:rsidRPr="00F00FCC">
                <w:rPr>
                  <w:rStyle w:val="Hyperlink"/>
                  <w:rFonts w:cstheme="majorHAnsi"/>
                  <w:szCs w:val="22"/>
                </w:rPr>
                <w:t xml:space="preserve">Council General Conditions of </w:t>
              </w:r>
              <w:r w:rsidR="008846EB">
                <w:rPr>
                  <w:rStyle w:val="Hyperlink"/>
                  <w:rFonts w:cstheme="majorHAnsi"/>
                  <w:szCs w:val="22"/>
                </w:rPr>
                <w:t>Offer</w:t>
              </w:r>
            </w:hyperlink>
          </w:p>
        </w:tc>
      </w:tr>
      <w:tr w:rsidR="008846EB" w14:paraId="6622BC35" w14:textId="77777777" w:rsidTr="00502EF1">
        <w:trPr>
          <w:trHeight w:val="567"/>
        </w:trPr>
        <w:tc>
          <w:tcPr>
            <w:tcW w:w="607" w:type="dxa"/>
            <w:shd w:val="clear" w:color="auto" w:fill="D6E3BC" w:themeFill="accent3" w:themeFillTint="66"/>
            <w:vAlign w:val="center"/>
          </w:tcPr>
          <w:p w14:paraId="68981FE3" w14:textId="77777777" w:rsidR="008846EB" w:rsidRPr="0019682E" w:rsidRDefault="008846EB" w:rsidP="00502EF1">
            <w:pPr>
              <w:spacing w:before="0" w:line="240" w:lineRule="auto"/>
              <w:rPr>
                <w:rFonts w:cstheme="majorHAnsi"/>
              </w:rPr>
            </w:pPr>
            <w:r w:rsidRPr="00A52C9A">
              <w:rPr>
                <w:rFonts w:cstheme="majorHAnsi"/>
                <w:szCs w:val="22"/>
              </w:rPr>
              <w:t>2.</w:t>
            </w:r>
            <w:r>
              <w:rPr>
                <w:rFonts w:cstheme="majorHAnsi"/>
                <w:szCs w:val="22"/>
              </w:rPr>
              <w:t>9</w:t>
            </w:r>
          </w:p>
        </w:tc>
        <w:tc>
          <w:tcPr>
            <w:tcW w:w="3666" w:type="dxa"/>
            <w:shd w:val="clear" w:color="auto" w:fill="EAF1DD" w:themeFill="accent3" w:themeFillTint="33"/>
            <w:vAlign w:val="center"/>
          </w:tcPr>
          <w:p w14:paraId="2F0C4173" w14:textId="77777777" w:rsidR="008846EB" w:rsidRPr="0019682E" w:rsidRDefault="008846EB" w:rsidP="00502EF1">
            <w:pPr>
              <w:spacing w:before="0" w:after="60" w:line="240" w:lineRule="auto"/>
              <w:rPr>
                <w:rFonts w:cstheme="majorHAnsi"/>
              </w:rPr>
            </w:pPr>
            <w:r w:rsidRPr="0019682E">
              <w:rPr>
                <w:rFonts w:cstheme="majorHAnsi"/>
                <w:szCs w:val="22"/>
              </w:rPr>
              <w:t>Conditions of Contract</w:t>
            </w:r>
          </w:p>
        </w:tc>
        <w:tc>
          <w:tcPr>
            <w:tcW w:w="5650" w:type="dxa"/>
            <w:vAlign w:val="center"/>
          </w:tcPr>
          <w:p w14:paraId="0437A788" w14:textId="5ED2DAD5" w:rsidR="008846EB" w:rsidRDefault="003C22B8" w:rsidP="00502EF1">
            <w:pPr>
              <w:spacing w:before="0" w:after="60" w:line="240" w:lineRule="auto"/>
            </w:pPr>
            <w:r>
              <w:t>LVRC-24-057 Sale Agreement</w:t>
            </w:r>
          </w:p>
        </w:tc>
      </w:tr>
      <w:tr w:rsidR="008846EB" w14:paraId="39008FB7" w14:textId="77777777" w:rsidTr="00502EF1">
        <w:trPr>
          <w:trHeight w:val="567"/>
        </w:trPr>
        <w:tc>
          <w:tcPr>
            <w:tcW w:w="607" w:type="dxa"/>
            <w:shd w:val="clear" w:color="auto" w:fill="D6E3BC" w:themeFill="accent3" w:themeFillTint="66"/>
            <w:vAlign w:val="center"/>
          </w:tcPr>
          <w:p w14:paraId="5D9B391C" w14:textId="77777777" w:rsidR="008846EB" w:rsidRPr="0019682E" w:rsidRDefault="008846EB" w:rsidP="00502EF1">
            <w:pPr>
              <w:spacing w:before="0" w:line="240" w:lineRule="auto"/>
              <w:rPr>
                <w:rFonts w:cstheme="majorHAnsi"/>
                <w:szCs w:val="22"/>
              </w:rPr>
            </w:pPr>
            <w:r w:rsidRPr="00A52C9A">
              <w:rPr>
                <w:rFonts w:cstheme="majorHAnsi"/>
                <w:szCs w:val="22"/>
              </w:rPr>
              <w:t>2.1</w:t>
            </w:r>
            <w:r>
              <w:rPr>
                <w:rFonts w:cstheme="majorHAnsi"/>
                <w:szCs w:val="22"/>
              </w:rPr>
              <w:t>0</w:t>
            </w:r>
          </w:p>
        </w:tc>
        <w:tc>
          <w:tcPr>
            <w:tcW w:w="3666" w:type="dxa"/>
            <w:shd w:val="clear" w:color="auto" w:fill="EAF1DD" w:themeFill="accent3" w:themeFillTint="33"/>
            <w:vAlign w:val="center"/>
          </w:tcPr>
          <w:p w14:paraId="26EACAAE" w14:textId="5EB95425" w:rsidR="008846EB" w:rsidRPr="0019682E" w:rsidRDefault="005D4175" w:rsidP="00502EF1">
            <w:pPr>
              <w:spacing w:before="0" w:after="60" w:line="240" w:lineRule="auto"/>
              <w:rPr>
                <w:rFonts w:cstheme="majorHAnsi"/>
                <w:szCs w:val="22"/>
              </w:rPr>
            </w:pPr>
            <w:r>
              <w:rPr>
                <w:rFonts w:cstheme="majorHAnsi"/>
                <w:color w:val="000000" w:themeColor="text1"/>
              </w:rPr>
              <w:t>Council</w:t>
            </w:r>
            <w:r w:rsidR="008846EB" w:rsidRPr="0019682E">
              <w:rPr>
                <w:rFonts w:cstheme="majorHAnsi"/>
                <w:szCs w:val="22"/>
              </w:rPr>
              <w:t xml:space="preserve"> </w:t>
            </w:r>
            <w:r w:rsidR="008846EB">
              <w:rPr>
                <w:rFonts w:cstheme="majorHAnsi"/>
                <w:szCs w:val="22"/>
              </w:rPr>
              <w:t>Re</w:t>
            </w:r>
            <w:r w:rsidR="008846EB" w:rsidRPr="0019682E">
              <w:rPr>
                <w:rFonts w:cstheme="majorHAnsi"/>
                <w:szCs w:val="22"/>
              </w:rPr>
              <w:t>ceiver of Notices:</w:t>
            </w:r>
          </w:p>
        </w:tc>
        <w:tc>
          <w:tcPr>
            <w:tcW w:w="5650" w:type="dxa"/>
            <w:vAlign w:val="center"/>
          </w:tcPr>
          <w:p w14:paraId="186E3115" w14:textId="77777777" w:rsidR="008846EB" w:rsidRPr="00F547E7" w:rsidRDefault="008846EB" w:rsidP="00502EF1">
            <w:pPr>
              <w:tabs>
                <w:tab w:val="left" w:pos="709"/>
                <w:tab w:val="left" w:pos="1710"/>
              </w:tabs>
              <w:spacing w:before="0" w:line="240" w:lineRule="auto"/>
              <w:jc w:val="both"/>
              <w:rPr>
                <w:rFonts w:cstheme="majorHAnsi"/>
                <w:szCs w:val="22"/>
              </w:rPr>
            </w:pPr>
            <w:r w:rsidRPr="00F547E7">
              <w:rPr>
                <w:rFonts w:cstheme="majorHAnsi"/>
                <w:bCs/>
                <w:szCs w:val="22"/>
              </w:rPr>
              <w:t>The Chief Executive Officer</w:t>
            </w:r>
          </w:p>
          <w:p w14:paraId="565DAB20" w14:textId="77777777" w:rsidR="008846EB" w:rsidRPr="00F547E7" w:rsidRDefault="008846EB" w:rsidP="00502EF1">
            <w:pPr>
              <w:tabs>
                <w:tab w:val="left" w:pos="709"/>
              </w:tabs>
              <w:spacing w:before="0" w:line="240" w:lineRule="auto"/>
              <w:jc w:val="both"/>
              <w:rPr>
                <w:rFonts w:cstheme="majorHAnsi"/>
                <w:bCs/>
                <w:szCs w:val="22"/>
              </w:rPr>
            </w:pPr>
            <w:r w:rsidRPr="00F547E7">
              <w:rPr>
                <w:rFonts w:cstheme="majorHAnsi"/>
                <w:bCs/>
                <w:szCs w:val="22"/>
              </w:rPr>
              <w:t>Lockyer Valley Regional Council</w:t>
            </w:r>
          </w:p>
          <w:p w14:paraId="627AC2D0" w14:textId="77777777" w:rsidR="008846EB" w:rsidRPr="00F547E7" w:rsidRDefault="008846EB" w:rsidP="00502EF1">
            <w:pPr>
              <w:tabs>
                <w:tab w:val="left" w:pos="709"/>
              </w:tabs>
              <w:spacing w:before="0" w:line="240" w:lineRule="auto"/>
              <w:jc w:val="both"/>
              <w:rPr>
                <w:rFonts w:cstheme="majorHAnsi"/>
                <w:bCs/>
                <w:szCs w:val="22"/>
              </w:rPr>
            </w:pPr>
            <w:r w:rsidRPr="00F547E7">
              <w:rPr>
                <w:rFonts w:cstheme="majorHAnsi"/>
                <w:bCs/>
                <w:szCs w:val="22"/>
              </w:rPr>
              <w:t>26 Railway Street</w:t>
            </w:r>
          </w:p>
          <w:p w14:paraId="1A909DC0" w14:textId="77777777" w:rsidR="008846EB" w:rsidRPr="00F00FCC" w:rsidRDefault="008846EB" w:rsidP="00502EF1">
            <w:pPr>
              <w:tabs>
                <w:tab w:val="left" w:pos="709"/>
                <w:tab w:val="left" w:pos="1710"/>
              </w:tabs>
              <w:spacing w:before="0" w:after="120" w:line="240" w:lineRule="auto"/>
              <w:jc w:val="both"/>
              <w:rPr>
                <w:rFonts w:cstheme="majorHAnsi"/>
                <w:bCs/>
                <w:szCs w:val="22"/>
                <w:highlight w:val="yellow"/>
              </w:rPr>
            </w:pPr>
            <w:r w:rsidRPr="00F547E7">
              <w:rPr>
                <w:rFonts w:cstheme="majorHAnsi"/>
                <w:bCs/>
                <w:szCs w:val="22"/>
              </w:rPr>
              <w:t>Gatton Qld 4343</w:t>
            </w:r>
          </w:p>
        </w:tc>
      </w:tr>
      <w:tr w:rsidR="008846EB" w14:paraId="5B7B6478" w14:textId="77777777" w:rsidTr="00502EF1">
        <w:trPr>
          <w:trHeight w:val="567"/>
        </w:trPr>
        <w:tc>
          <w:tcPr>
            <w:tcW w:w="607" w:type="dxa"/>
            <w:shd w:val="clear" w:color="auto" w:fill="D6E3BC" w:themeFill="accent3" w:themeFillTint="66"/>
            <w:vAlign w:val="center"/>
          </w:tcPr>
          <w:p w14:paraId="65962576" w14:textId="77777777" w:rsidR="008846EB" w:rsidRPr="0019682E" w:rsidRDefault="008846EB" w:rsidP="00502EF1">
            <w:pPr>
              <w:spacing w:before="0" w:line="240" w:lineRule="auto"/>
              <w:rPr>
                <w:rFonts w:cstheme="majorHAnsi"/>
                <w:szCs w:val="22"/>
              </w:rPr>
            </w:pPr>
            <w:r w:rsidRPr="00A52C9A">
              <w:rPr>
                <w:rFonts w:cstheme="majorHAnsi"/>
                <w:szCs w:val="22"/>
              </w:rPr>
              <w:t>2.1</w:t>
            </w:r>
            <w:r>
              <w:rPr>
                <w:rFonts w:cstheme="majorHAnsi"/>
                <w:szCs w:val="22"/>
              </w:rPr>
              <w:t>1</w:t>
            </w:r>
          </w:p>
        </w:tc>
        <w:tc>
          <w:tcPr>
            <w:tcW w:w="3666" w:type="dxa"/>
            <w:shd w:val="clear" w:color="auto" w:fill="EAF1DD" w:themeFill="accent3" w:themeFillTint="33"/>
            <w:vAlign w:val="center"/>
          </w:tcPr>
          <w:p w14:paraId="4C2812BB" w14:textId="77777777" w:rsidR="008846EB" w:rsidRPr="0019682E" w:rsidRDefault="008846EB" w:rsidP="00502EF1">
            <w:pPr>
              <w:spacing w:before="0" w:after="60" w:line="240" w:lineRule="auto"/>
              <w:rPr>
                <w:rFonts w:cstheme="majorHAnsi"/>
                <w:szCs w:val="22"/>
              </w:rPr>
            </w:pPr>
            <w:r>
              <w:rPr>
                <w:rFonts w:cstheme="majorHAnsi"/>
                <w:szCs w:val="22"/>
              </w:rPr>
              <w:t>Principal</w:t>
            </w:r>
          </w:p>
        </w:tc>
        <w:tc>
          <w:tcPr>
            <w:tcW w:w="5650" w:type="dxa"/>
            <w:vAlign w:val="center"/>
          </w:tcPr>
          <w:p w14:paraId="38637B3B" w14:textId="48C2BDAE" w:rsidR="008846EB" w:rsidRPr="00F00FCC" w:rsidRDefault="008846EB" w:rsidP="00502EF1">
            <w:pPr>
              <w:tabs>
                <w:tab w:val="left" w:pos="709"/>
                <w:tab w:val="left" w:pos="1710"/>
              </w:tabs>
              <w:spacing w:before="0" w:after="120" w:line="240" w:lineRule="auto"/>
              <w:jc w:val="both"/>
              <w:rPr>
                <w:rFonts w:cstheme="majorHAnsi"/>
                <w:bCs/>
                <w:szCs w:val="22"/>
                <w:highlight w:val="yellow"/>
              </w:rPr>
            </w:pPr>
            <w:r w:rsidRPr="00F547E7">
              <w:rPr>
                <w:rFonts w:cstheme="majorHAnsi"/>
                <w:bCs/>
                <w:szCs w:val="22"/>
              </w:rPr>
              <w:t>Lockyer Valley Regional Council</w:t>
            </w:r>
            <w:r w:rsidR="007B0266">
              <w:rPr>
                <w:rFonts w:cstheme="majorHAnsi"/>
                <w:bCs/>
                <w:szCs w:val="22"/>
              </w:rPr>
              <w:t xml:space="preserve"> (Council)</w:t>
            </w:r>
          </w:p>
        </w:tc>
      </w:tr>
      <w:tr w:rsidR="008846EB" w14:paraId="22B92E83" w14:textId="77777777" w:rsidTr="00502EF1">
        <w:trPr>
          <w:trHeight w:val="567"/>
        </w:trPr>
        <w:tc>
          <w:tcPr>
            <w:tcW w:w="607" w:type="dxa"/>
            <w:shd w:val="clear" w:color="auto" w:fill="D6E3BC" w:themeFill="accent3" w:themeFillTint="66"/>
            <w:vAlign w:val="center"/>
          </w:tcPr>
          <w:p w14:paraId="27CA27DC" w14:textId="77777777" w:rsidR="008846EB" w:rsidRPr="0019682E" w:rsidRDefault="008846EB" w:rsidP="00502EF1">
            <w:pPr>
              <w:spacing w:before="0" w:line="240" w:lineRule="auto"/>
              <w:rPr>
                <w:rFonts w:cstheme="majorHAnsi"/>
                <w:szCs w:val="22"/>
              </w:rPr>
            </w:pPr>
            <w:r w:rsidRPr="00A52C9A">
              <w:rPr>
                <w:rFonts w:cstheme="majorHAnsi"/>
                <w:szCs w:val="22"/>
              </w:rPr>
              <w:t>2.1</w:t>
            </w:r>
            <w:r>
              <w:rPr>
                <w:rFonts w:cstheme="majorHAnsi"/>
                <w:szCs w:val="22"/>
              </w:rPr>
              <w:t>2</w:t>
            </w:r>
          </w:p>
        </w:tc>
        <w:tc>
          <w:tcPr>
            <w:tcW w:w="3666" w:type="dxa"/>
            <w:shd w:val="clear" w:color="auto" w:fill="EAF1DD" w:themeFill="accent3" w:themeFillTint="33"/>
            <w:vAlign w:val="center"/>
          </w:tcPr>
          <w:p w14:paraId="1167FBB7" w14:textId="77777777" w:rsidR="008846EB" w:rsidRPr="0019682E" w:rsidRDefault="008846EB" w:rsidP="00502EF1">
            <w:pPr>
              <w:spacing w:before="0" w:after="60" w:line="240" w:lineRule="auto"/>
              <w:rPr>
                <w:rFonts w:cstheme="majorHAnsi"/>
                <w:szCs w:val="22"/>
              </w:rPr>
            </w:pPr>
            <w:r w:rsidRPr="0019682E">
              <w:rPr>
                <w:rFonts w:cstheme="majorHAnsi"/>
                <w:szCs w:val="22"/>
              </w:rPr>
              <w:t>Contract Manager</w:t>
            </w:r>
          </w:p>
        </w:tc>
        <w:tc>
          <w:tcPr>
            <w:tcW w:w="5650" w:type="dxa"/>
            <w:vAlign w:val="center"/>
          </w:tcPr>
          <w:p w14:paraId="5D305852" w14:textId="77777777" w:rsidR="008846EB" w:rsidRPr="00F00FCC" w:rsidRDefault="008846EB" w:rsidP="00502EF1">
            <w:pPr>
              <w:tabs>
                <w:tab w:val="left" w:pos="709"/>
                <w:tab w:val="left" w:pos="1710"/>
              </w:tabs>
              <w:spacing w:before="0" w:after="120" w:line="240" w:lineRule="auto"/>
              <w:jc w:val="both"/>
              <w:rPr>
                <w:rFonts w:cstheme="majorHAnsi"/>
                <w:bCs/>
                <w:szCs w:val="22"/>
              </w:rPr>
            </w:pPr>
            <w:r w:rsidRPr="00F00FCC">
              <w:rPr>
                <w:rFonts w:cstheme="majorHAnsi"/>
                <w:bCs/>
                <w:szCs w:val="22"/>
              </w:rPr>
              <w:t>To be advised on Notice of Award</w:t>
            </w:r>
          </w:p>
        </w:tc>
      </w:tr>
      <w:tr w:rsidR="008846EB" w14:paraId="456BB1E4" w14:textId="77777777" w:rsidTr="00502EF1">
        <w:trPr>
          <w:trHeight w:val="567"/>
        </w:trPr>
        <w:tc>
          <w:tcPr>
            <w:tcW w:w="607" w:type="dxa"/>
            <w:shd w:val="clear" w:color="auto" w:fill="D6E3BC" w:themeFill="accent3" w:themeFillTint="66"/>
            <w:vAlign w:val="center"/>
          </w:tcPr>
          <w:p w14:paraId="353A2092" w14:textId="77777777" w:rsidR="008846EB" w:rsidRPr="0019682E" w:rsidRDefault="008846EB" w:rsidP="00502EF1">
            <w:pPr>
              <w:spacing w:before="0" w:line="240" w:lineRule="auto"/>
              <w:rPr>
                <w:rFonts w:cstheme="majorHAnsi"/>
                <w:szCs w:val="22"/>
              </w:rPr>
            </w:pPr>
            <w:r w:rsidRPr="00A52C9A">
              <w:rPr>
                <w:rFonts w:cstheme="majorHAnsi"/>
                <w:szCs w:val="22"/>
              </w:rPr>
              <w:t>2.1</w:t>
            </w:r>
            <w:r>
              <w:rPr>
                <w:rFonts w:cstheme="majorHAnsi"/>
                <w:szCs w:val="22"/>
              </w:rPr>
              <w:t>3</w:t>
            </w:r>
          </w:p>
        </w:tc>
        <w:tc>
          <w:tcPr>
            <w:tcW w:w="3666" w:type="dxa"/>
            <w:shd w:val="clear" w:color="auto" w:fill="EAF1DD" w:themeFill="accent3" w:themeFillTint="33"/>
            <w:vAlign w:val="center"/>
          </w:tcPr>
          <w:p w14:paraId="120057BC" w14:textId="77777777" w:rsidR="008846EB" w:rsidRPr="0019682E" w:rsidRDefault="008846EB" w:rsidP="00502EF1">
            <w:pPr>
              <w:spacing w:before="0" w:after="60" w:line="240" w:lineRule="auto"/>
              <w:rPr>
                <w:rFonts w:cstheme="majorHAnsi"/>
                <w:szCs w:val="22"/>
              </w:rPr>
            </w:pPr>
            <w:r w:rsidRPr="0019682E">
              <w:rPr>
                <w:rFonts w:cstheme="majorHAnsi"/>
                <w:szCs w:val="22"/>
              </w:rPr>
              <w:t xml:space="preserve">Minimum </w:t>
            </w:r>
            <w:r>
              <w:rPr>
                <w:rFonts w:cstheme="majorHAnsi"/>
                <w:szCs w:val="22"/>
              </w:rPr>
              <w:t>I</w:t>
            </w:r>
            <w:r w:rsidRPr="0019682E">
              <w:rPr>
                <w:rFonts w:cstheme="majorHAnsi"/>
                <w:szCs w:val="22"/>
              </w:rPr>
              <w:t xml:space="preserve">nsurance </w:t>
            </w:r>
            <w:r>
              <w:rPr>
                <w:rFonts w:cstheme="majorHAnsi"/>
                <w:szCs w:val="22"/>
              </w:rPr>
              <w:t>Re</w:t>
            </w:r>
            <w:r w:rsidRPr="0019682E">
              <w:rPr>
                <w:rFonts w:cstheme="majorHAnsi"/>
                <w:szCs w:val="22"/>
              </w:rPr>
              <w:t>quirements</w:t>
            </w:r>
          </w:p>
        </w:tc>
        <w:tc>
          <w:tcPr>
            <w:tcW w:w="5650" w:type="dxa"/>
            <w:vAlign w:val="center"/>
          </w:tcPr>
          <w:p w14:paraId="323280D8" w14:textId="77777777" w:rsidR="008846EB" w:rsidRPr="00881B36" w:rsidRDefault="008846EB" w:rsidP="00502EF1">
            <w:pPr>
              <w:tabs>
                <w:tab w:val="left" w:pos="709"/>
                <w:tab w:val="left" w:pos="2537"/>
              </w:tabs>
              <w:spacing w:before="0" w:after="120" w:line="240" w:lineRule="auto"/>
              <w:jc w:val="both"/>
              <w:rPr>
                <w:rFonts w:cstheme="majorHAnsi"/>
                <w:bCs/>
                <w:szCs w:val="22"/>
              </w:rPr>
            </w:pPr>
            <w:r w:rsidRPr="00881B36">
              <w:rPr>
                <w:rFonts w:cstheme="majorHAnsi"/>
                <w:bCs/>
                <w:szCs w:val="22"/>
              </w:rPr>
              <w:t xml:space="preserve">Public Liability: </w:t>
            </w:r>
            <w:r w:rsidRPr="00881B36">
              <w:rPr>
                <w:rFonts w:cstheme="majorHAnsi"/>
                <w:bCs/>
                <w:szCs w:val="22"/>
              </w:rPr>
              <w:tab/>
              <w:t>$20M</w:t>
            </w:r>
          </w:p>
          <w:p w14:paraId="5685A520" w14:textId="77777777" w:rsidR="008846EB" w:rsidRPr="00225ADB" w:rsidRDefault="008846EB" w:rsidP="00502EF1">
            <w:pPr>
              <w:tabs>
                <w:tab w:val="left" w:pos="709"/>
                <w:tab w:val="left" w:pos="2537"/>
              </w:tabs>
              <w:spacing w:before="0" w:after="120" w:line="240" w:lineRule="auto"/>
              <w:jc w:val="both"/>
              <w:rPr>
                <w:rFonts w:cstheme="majorHAnsi"/>
                <w:bCs/>
                <w:szCs w:val="22"/>
              </w:rPr>
            </w:pPr>
            <w:r w:rsidRPr="00225ADB">
              <w:rPr>
                <w:rFonts w:cstheme="majorHAnsi"/>
                <w:bCs/>
                <w:szCs w:val="22"/>
              </w:rPr>
              <w:t>Asbestos Insurance:</w:t>
            </w:r>
            <w:r w:rsidRPr="00225ADB">
              <w:rPr>
                <w:rFonts w:cstheme="majorHAnsi"/>
                <w:bCs/>
                <w:szCs w:val="22"/>
              </w:rPr>
              <w:tab/>
              <w:t>$1M</w:t>
            </w:r>
          </w:p>
          <w:p w14:paraId="601CA17A" w14:textId="77777777" w:rsidR="008846EB" w:rsidRPr="00F00FCC" w:rsidRDefault="008846EB" w:rsidP="00502EF1">
            <w:pPr>
              <w:tabs>
                <w:tab w:val="left" w:pos="709"/>
                <w:tab w:val="left" w:pos="2537"/>
              </w:tabs>
              <w:spacing w:before="0" w:after="120" w:line="240" w:lineRule="auto"/>
              <w:jc w:val="both"/>
              <w:rPr>
                <w:rFonts w:cstheme="majorHAnsi"/>
                <w:bCs/>
                <w:szCs w:val="22"/>
                <w:highlight w:val="yellow"/>
              </w:rPr>
            </w:pPr>
            <w:r w:rsidRPr="3F3FA571">
              <w:rPr>
                <w:rFonts w:cstheme="majorBidi"/>
              </w:rPr>
              <w:t>Work Cover:</w:t>
            </w:r>
            <w:r>
              <w:rPr>
                <w:rFonts w:cstheme="majorBidi"/>
              </w:rPr>
              <w:t xml:space="preserve">                             </w:t>
            </w:r>
            <w:r w:rsidRPr="3F3FA571">
              <w:rPr>
                <w:rFonts w:cstheme="majorBidi"/>
              </w:rPr>
              <w:t>As required by Law</w:t>
            </w:r>
          </w:p>
        </w:tc>
      </w:tr>
    </w:tbl>
    <w:p w14:paraId="237DBEC1" w14:textId="77777777" w:rsidR="00897413" w:rsidRDefault="00897413" w:rsidP="008F266D">
      <w:pPr>
        <w:pStyle w:val="BodyText"/>
        <w:spacing w:before="120" w:after="240"/>
        <w:ind w:left="284"/>
        <w:rPr>
          <w:rFonts w:asciiTheme="majorHAnsi" w:hAnsiTheme="majorHAnsi" w:cstheme="majorHAnsi"/>
          <w:color w:val="000000" w:themeColor="text1"/>
        </w:rPr>
      </w:pPr>
    </w:p>
    <w:p w14:paraId="1F491C16" w14:textId="77777777" w:rsidR="00897413" w:rsidRDefault="00897413" w:rsidP="008F266D">
      <w:pPr>
        <w:pStyle w:val="BodyText"/>
        <w:spacing w:before="120" w:after="240"/>
        <w:ind w:left="284"/>
        <w:rPr>
          <w:rFonts w:asciiTheme="majorHAnsi" w:hAnsiTheme="majorHAnsi" w:cstheme="majorHAnsi"/>
          <w:color w:val="000000" w:themeColor="text1"/>
        </w:rPr>
      </w:pPr>
    </w:p>
    <w:p w14:paraId="1B59C89B" w14:textId="77777777" w:rsidR="00A240E0" w:rsidRDefault="00A240E0">
      <w:pPr>
        <w:spacing w:before="0" w:line="240" w:lineRule="auto"/>
        <w:rPr>
          <w:rFonts w:ascii="Calibri" w:eastAsia="MS Mincho" w:hAnsi="Calibri" w:cs="Calibri"/>
          <w:b/>
          <w:bCs/>
          <w:iCs/>
          <w:color w:val="000000"/>
          <w:sz w:val="24"/>
          <w:szCs w:val="22"/>
        </w:rPr>
      </w:pPr>
      <w:r>
        <w:rPr>
          <w:rFonts w:ascii="Calibri" w:eastAsia="MS Mincho" w:hAnsi="Calibri" w:cs="Calibri"/>
          <w:b/>
          <w:bCs/>
          <w:iCs/>
          <w:color w:val="000000"/>
          <w:sz w:val="24"/>
          <w:szCs w:val="22"/>
        </w:rPr>
        <w:br w:type="page"/>
      </w:r>
    </w:p>
    <w:p w14:paraId="42589264" w14:textId="7BD4D46F" w:rsidR="00DE4684" w:rsidRPr="00DE4684" w:rsidRDefault="00DE4684" w:rsidP="609CFAB1">
      <w:pPr>
        <w:pStyle w:val="ListParagraph"/>
        <w:keepNext/>
        <w:numPr>
          <w:ilvl w:val="0"/>
          <w:numId w:val="26"/>
        </w:numPr>
        <w:shd w:val="clear" w:color="auto" w:fill="FFFFFF" w:themeFill="background1"/>
        <w:tabs>
          <w:tab w:val="left" w:pos="900"/>
          <w:tab w:val="left" w:pos="1710"/>
        </w:tabs>
        <w:spacing w:after="60" w:line="240" w:lineRule="auto"/>
        <w:ind w:left="284" w:hanging="567"/>
        <w:jc w:val="both"/>
        <w:outlineLvl w:val="0"/>
        <w:rPr>
          <w:rFonts w:eastAsia="Times New Roman" w:cstheme="minorBidi"/>
          <w:b/>
          <w:bCs/>
          <w:caps/>
          <w:color w:val="92D050"/>
          <w:kern w:val="28"/>
          <w:sz w:val="32"/>
          <w:szCs w:val="32"/>
        </w:rPr>
      </w:pPr>
      <w:bookmarkStart w:id="21" w:name="_Toc139353636"/>
      <w:bookmarkStart w:id="22" w:name="_Toc39833987"/>
      <w:r w:rsidRPr="609CFAB1">
        <w:rPr>
          <w:rFonts w:eastAsia="Times New Roman" w:cstheme="minorBidi"/>
          <w:b/>
          <w:bCs/>
          <w:caps/>
          <w:color w:val="92D050"/>
          <w:kern w:val="28"/>
          <w:sz w:val="32"/>
          <w:szCs w:val="32"/>
        </w:rPr>
        <w:lastRenderedPageBreak/>
        <w:t>MANDATORY CRITERIA</w:t>
      </w:r>
      <w:bookmarkEnd w:id="21"/>
    </w:p>
    <w:bookmarkEnd w:id="22"/>
    <w:p w14:paraId="7D3B2528" w14:textId="4143E51C" w:rsidR="00326D2B" w:rsidRDefault="003413CF" w:rsidP="00B52946">
      <w:pPr>
        <w:spacing w:before="120" w:after="240" w:line="240" w:lineRule="auto"/>
        <w:ind w:left="284"/>
      </w:pPr>
      <w:r>
        <w:t>Tenderers</w:t>
      </w:r>
      <w:r w:rsidR="009A0C08" w:rsidRPr="009A0C08">
        <w:t xml:space="preserve"> must address</w:t>
      </w:r>
      <w:r w:rsidR="0044153E">
        <w:t>/ provide evidence of meeting</w:t>
      </w:r>
      <w:r w:rsidR="009A0C08" w:rsidRPr="009A0C08">
        <w:t xml:space="preserve"> each of the mandatory criteria in order to progress t</w:t>
      </w:r>
      <w:r w:rsidR="0044153E">
        <w:t>o</w:t>
      </w:r>
      <w:r w:rsidR="009A0C08" w:rsidRPr="009A0C08">
        <w:t xml:space="preserve"> the evaluation</w:t>
      </w:r>
      <w:r>
        <w:t>.  D</w:t>
      </w:r>
      <w:r w:rsidR="00023126">
        <w:t>epartures</w:t>
      </w:r>
      <w:r w:rsidR="00DB0FAE">
        <w:t xml:space="preserve"> will be noted by the Tenderer </w:t>
      </w:r>
      <w:r w:rsidR="00DB0FAE" w:rsidRPr="009D5A18">
        <w:t xml:space="preserve">at </w:t>
      </w:r>
      <w:r>
        <w:t>S</w:t>
      </w:r>
      <w:r w:rsidR="00DB0FAE" w:rsidRPr="009D5A18">
        <w:t xml:space="preserve">ection </w:t>
      </w:r>
      <w:r>
        <w:t>7</w:t>
      </w:r>
      <w:r w:rsidR="0044153E" w:rsidRPr="009D5A18">
        <w:t>:</w:t>
      </w:r>
    </w:p>
    <w:tbl>
      <w:tblPr>
        <w:tblStyle w:val="TableGrid"/>
        <w:tblW w:w="10065" w:type="dxa"/>
        <w:tblInd w:w="-289" w:type="dxa"/>
        <w:tblLayout w:type="fixed"/>
        <w:tblLook w:val="04A0" w:firstRow="1" w:lastRow="0" w:firstColumn="1" w:lastColumn="0" w:noHBand="0" w:noVBand="1"/>
      </w:tblPr>
      <w:tblGrid>
        <w:gridCol w:w="4395"/>
        <w:gridCol w:w="1418"/>
        <w:gridCol w:w="4252"/>
      </w:tblGrid>
      <w:tr w:rsidR="00E2043D" w14:paraId="7B68F188" w14:textId="77777777" w:rsidTr="00502EF1">
        <w:trPr>
          <w:trHeight w:val="567"/>
        </w:trPr>
        <w:tc>
          <w:tcPr>
            <w:tcW w:w="439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1142575" w14:textId="77777777" w:rsidR="00E2043D" w:rsidRDefault="00E2043D" w:rsidP="00502EF1">
            <w:pPr>
              <w:spacing w:before="0"/>
            </w:pPr>
            <w:r>
              <w:rPr>
                <w:b/>
              </w:rPr>
              <w:t>Mandatory Requirements of Tender</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CEDC123" w14:textId="77777777" w:rsidR="00E2043D" w:rsidRDefault="00E2043D" w:rsidP="00502EF1">
            <w:pPr>
              <w:spacing w:before="0"/>
              <w:jc w:val="center"/>
              <w:rPr>
                <w:b/>
              </w:rPr>
            </w:pPr>
            <w:r>
              <w:rPr>
                <w:b/>
              </w:rPr>
              <w:t>Requirement met</w:t>
            </w:r>
          </w:p>
        </w:tc>
        <w:tc>
          <w:tcPr>
            <w:tcW w:w="425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8172812" w14:textId="77777777" w:rsidR="00E2043D" w:rsidRDefault="00E2043D" w:rsidP="00502EF1">
            <w:pPr>
              <w:spacing w:before="0"/>
              <w:rPr>
                <w:b/>
              </w:rPr>
            </w:pPr>
            <w:r>
              <w:rPr>
                <w:b/>
              </w:rPr>
              <w:t>Evidence (Attachment reference)</w:t>
            </w:r>
          </w:p>
        </w:tc>
      </w:tr>
      <w:tr w:rsidR="00E2043D" w14:paraId="61103032" w14:textId="77777777" w:rsidTr="00502EF1">
        <w:tc>
          <w:tcPr>
            <w:tcW w:w="4395" w:type="dxa"/>
            <w:tcBorders>
              <w:top w:val="single" w:sz="4" w:space="0" w:color="auto"/>
              <w:left w:val="single" w:sz="4" w:space="0" w:color="auto"/>
              <w:bottom w:val="single" w:sz="4" w:space="0" w:color="auto"/>
              <w:right w:val="single" w:sz="4" w:space="0" w:color="auto"/>
            </w:tcBorders>
          </w:tcPr>
          <w:p w14:paraId="0406FB0D" w14:textId="77777777" w:rsidR="00E2043D" w:rsidRDefault="00E2043D" w:rsidP="00502EF1">
            <w:pPr>
              <w:spacing w:before="0"/>
              <w:rPr>
                <w:rFonts w:cstheme="majorHAnsi"/>
              </w:rPr>
            </w:pPr>
            <w:r>
              <w:rPr>
                <w:rFonts w:cstheme="majorHAnsi"/>
                <w:szCs w:val="22"/>
              </w:rPr>
              <w:t xml:space="preserve">Tender must be submitted within the Request for Tender period specified at </w:t>
            </w:r>
            <w:r w:rsidRPr="00011E5C">
              <w:rPr>
                <w:rFonts w:cstheme="majorHAnsi"/>
                <w:szCs w:val="22"/>
              </w:rPr>
              <w:t>Section 13 RFT Timeframes.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D9D2F4" w14:textId="77777777" w:rsidR="00E2043D" w:rsidRDefault="007A7398" w:rsidP="00502EF1">
            <w:pPr>
              <w:spacing w:before="0"/>
              <w:jc w:val="center"/>
              <w:rPr>
                <w:color w:val="FF0000"/>
              </w:rPr>
            </w:pPr>
            <w:sdt>
              <w:sdtPr>
                <w:alias w:val="Please select"/>
                <w:tag w:val="Please select"/>
                <w:id w:val="-1222136972"/>
                <w:placeholder>
                  <w:docPart w:val="146DCDBCF8AD4A578A91E1FB15E7EBA3"/>
                </w:placeholder>
                <w:showingPlcHdr/>
                <w:dropDownList>
                  <w:listItem w:value="Please select"/>
                  <w:listItem w:displayText="Yes" w:value="Yes"/>
                  <w:listItem w:displayText="No" w:value="No"/>
                </w:dropDownList>
              </w:sdtPr>
              <w:sdtEndPr/>
              <w:sdtContent>
                <w:r w:rsidR="00E2043D">
                  <w:rPr>
                    <w:rStyle w:val="PlaceholderText"/>
                    <w:rFonts w:eastAsiaTheme="majorEastAsia"/>
                  </w:rPr>
                  <w:t>Choose an item.</w:t>
                </w:r>
              </w:sdtContent>
            </w:sdt>
          </w:p>
        </w:tc>
        <w:sdt>
          <w:sdtPr>
            <w:id w:val="-554470994"/>
            <w:placeholder>
              <w:docPart w:val="C40717254DCC4D3381F2119F363190CA"/>
            </w:placeholder>
            <w:showingPlcHdr/>
            <w:text/>
          </w:sdtPr>
          <w:sdtEndPr/>
          <w:sdtContent>
            <w:tc>
              <w:tcPr>
                <w:tcW w:w="4252" w:type="dxa"/>
                <w:tcBorders>
                  <w:top w:val="single" w:sz="4" w:space="0" w:color="auto"/>
                  <w:left w:val="single" w:sz="4" w:space="0" w:color="auto"/>
                  <w:bottom w:val="single" w:sz="4" w:space="0" w:color="auto"/>
                  <w:right w:val="single" w:sz="4" w:space="0" w:color="auto"/>
                </w:tcBorders>
                <w:vAlign w:val="center"/>
                <w:hideMark/>
              </w:tcPr>
              <w:p w14:paraId="317E9B15" w14:textId="77777777" w:rsidR="00E2043D" w:rsidRDefault="00E2043D" w:rsidP="00502EF1">
                <w:pPr>
                  <w:spacing w:before="0"/>
                </w:pPr>
                <w:r>
                  <w:rPr>
                    <w:rStyle w:val="PlaceholderText"/>
                    <w:rFonts w:eastAsiaTheme="majorEastAsia"/>
                  </w:rPr>
                  <w:t>Click or tap here to enter text.</w:t>
                </w:r>
              </w:p>
            </w:tc>
          </w:sdtContent>
        </w:sdt>
      </w:tr>
      <w:tr w:rsidR="00E2043D" w14:paraId="4362C598" w14:textId="77777777" w:rsidTr="00502EF1">
        <w:tc>
          <w:tcPr>
            <w:tcW w:w="4395" w:type="dxa"/>
            <w:tcBorders>
              <w:top w:val="single" w:sz="4" w:space="0" w:color="auto"/>
              <w:left w:val="single" w:sz="4" w:space="0" w:color="auto"/>
              <w:bottom w:val="single" w:sz="4" w:space="0" w:color="auto"/>
              <w:right w:val="single" w:sz="4" w:space="0" w:color="auto"/>
            </w:tcBorders>
            <w:vAlign w:val="center"/>
          </w:tcPr>
          <w:p w14:paraId="4515D783" w14:textId="77777777" w:rsidR="00E2043D" w:rsidRDefault="00E2043D" w:rsidP="00502EF1">
            <w:pPr>
              <w:spacing w:before="0"/>
            </w:pPr>
            <w:r>
              <w:t xml:space="preserve">Completion of all questions and </w:t>
            </w:r>
            <w:r w:rsidRPr="003256D1">
              <w:rPr>
                <w:b/>
                <w:bCs/>
              </w:rPr>
              <w:t>Schedules A</w:t>
            </w:r>
            <w:r>
              <w:rPr>
                <w:b/>
                <w:bCs/>
              </w:rPr>
              <w:t>,</w:t>
            </w:r>
            <w:r w:rsidRPr="003256D1">
              <w:rPr>
                <w:b/>
                <w:bCs/>
              </w:rPr>
              <w:t xml:space="preserve"> B and C</w:t>
            </w:r>
            <w:r>
              <w:t xml:space="preserve"> in this Response Schedule.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F9A543" w14:textId="77777777" w:rsidR="00E2043D" w:rsidRDefault="007A7398" w:rsidP="00502EF1">
            <w:pPr>
              <w:spacing w:before="0"/>
              <w:jc w:val="center"/>
              <w:rPr>
                <w:color w:val="FF0000"/>
              </w:rPr>
            </w:pPr>
            <w:sdt>
              <w:sdtPr>
                <w:alias w:val="Please select"/>
                <w:tag w:val="Please select"/>
                <w:id w:val="-2019840203"/>
                <w:placeholder>
                  <w:docPart w:val="7C6ECDEA34CE4E929AFFFF0709244611"/>
                </w:placeholder>
                <w:showingPlcHdr/>
                <w:dropDownList>
                  <w:listItem w:value="Please select"/>
                  <w:listItem w:displayText="Yes" w:value="Yes"/>
                  <w:listItem w:displayText="No" w:value="No"/>
                </w:dropDownList>
              </w:sdtPr>
              <w:sdtEndPr/>
              <w:sdtContent>
                <w:r w:rsidR="00E2043D">
                  <w:rPr>
                    <w:rStyle w:val="PlaceholderText"/>
                    <w:rFonts w:eastAsiaTheme="majorEastAsia"/>
                  </w:rPr>
                  <w:t>Choose an item.</w:t>
                </w:r>
              </w:sdtContent>
            </w:sdt>
          </w:p>
        </w:tc>
        <w:sdt>
          <w:sdtPr>
            <w:id w:val="-164253959"/>
            <w:placeholder>
              <w:docPart w:val="FB6418D544C8428893383874B3EFEE6F"/>
            </w:placeholder>
            <w:showingPlcHdr/>
            <w:text/>
          </w:sdtPr>
          <w:sdtEndPr/>
          <w:sdtContent>
            <w:tc>
              <w:tcPr>
                <w:tcW w:w="4252" w:type="dxa"/>
                <w:tcBorders>
                  <w:top w:val="single" w:sz="4" w:space="0" w:color="auto"/>
                  <w:left w:val="single" w:sz="4" w:space="0" w:color="auto"/>
                  <w:bottom w:val="single" w:sz="4" w:space="0" w:color="auto"/>
                  <w:right w:val="single" w:sz="4" w:space="0" w:color="auto"/>
                </w:tcBorders>
                <w:vAlign w:val="center"/>
                <w:hideMark/>
              </w:tcPr>
              <w:p w14:paraId="1145F208" w14:textId="77777777" w:rsidR="00E2043D" w:rsidRDefault="00E2043D" w:rsidP="00502EF1">
                <w:pPr>
                  <w:spacing w:before="0"/>
                </w:pPr>
                <w:r>
                  <w:rPr>
                    <w:rStyle w:val="PlaceholderText"/>
                    <w:rFonts w:eastAsiaTheme="majorEastAsia"/>
                  </w:rPr>
                  <w:t>Click or tap here to enter text.</w:t>
                </w:r>
              </w:p>
            </w:tc>
          </w:sdtContent>
        </w:sdt>
      </w:tr>
      <w:tr w:rsidR="00E2043D" w14:paraId="1BF53535" w14:textId="77777777" w:rsidTr="00502EF1">
        <w:tc>
          <w:tcPr>
            <w:tcW w:w="4395" w:type="dxa"/>
            <w:tcBorders>
              <w:top w:val="single" w:sz="4" w:space="0" w:color="auto"/>
              <w:left w:val="single" w:sz="4" w:space="0" w:color="auto"/>
              <w:bottom w:val="single" w:sz="4" w:space="0" w:color="auto"/>
              <w:right w:val="single" w:sz="4" w:space="0" w:color="auto"/>
            </w:tcBorders>
          </w:tcPr>
          <w:p w14:paraId="3F4323E6" w14:textId="33EC3E42" w:rsidR="00E2043D" w:rsidRDefault="0074272A" w:rsidP="00502EF1">
            <w:pPr>
              <w:pStyle w:val="NoSpacing"/>
              <w:rPr>
                <w:lang w:eastAsia="en-AU"/>
              </w:rPr>
            </w:pPr>
            <w:r w:rsidRPr="0074272A">
              <w:rPr>
                <w:lang w:eastAsia="en-AU"/>
              </w:rPr>
              <w:t>LVRC-24-057 Sale Agreement</w:t>
            </w:r>
            <w:r>
              <w:rPr>
                <w:lang w:eastAsia="en-AU"/>
              </w:rPr>
              <w:t xml:space="preserve"> </w:t>
            </w:r>
            <w:r w:rsidR="00E2043D">
              <w:rPr>
                <w:lang w:eastAsia="en-AU"/>
              </w:rPr>
              <w:t>Conditions accepted or applicable departures provided.</w:t>
            </w:r>
          </w:p>
          <w:p w14:paraId="0DC4F391" w14:textId="594E8DD6" w:rsidR="00E2043D" w:rsidRDefault="00E2043D" w:rsidP="00502EF1">
            <w:pPr>
              <w:spacing w:before="0"/>
            </w:pPr>
            <w:r>
              <w:rPr>
                <w:b/>
                <w:bCs/>
                <w:lang w:eastAsia="en-AU"/>
              </w:rPr>
              <w:t>Please note:</w:t>
            </w:r>
            <w:r>
              <w:rPr>
                <w:lang w:eastAsia="en-AU"/>
              </w:rPr>
              <w:t xml:space="preserve"> if departures are </w:t>
            </w:r>
            <w:r>
              <w:rPr>
                <w:b/>
                <w:bCs/>
                <w:u w:val="single"/>
                <w:lang w:eastAsia="en-AU"/>
              </w:rPr>
              <w:t xml:space="preserve">not </w:t>
            </w:r>
            <w:r>
              <w:rPr>
                <w:lang w:eastAsia="en-AU"/>
              </w:rPr>
              <w:t xml:space="preserve">forwarded as part of your response, </w:t>
            </w:r>
            <w:r w:rsidR="005D4175">
              <w:rPr>
                <w:rFonts w:cstheme="majorHAnsi"/>
                <w:color w:val="000000" w:themeColor="text1"/>
              </w:rPr>
              <w:t>Council</w:t>
            </w:r>
            <w:r>
              <w:rPr>
                <w:lang w:eastAsia="en-AU"/>
              </w:rPr>
              <w:t xml:space="preserve"> may choose </w:t>
            </w:r>
            <w:r>
              <w:rPr>
                <w:b/>
                <w:bCs/>
                <w:u w:val="single"/>
                <w:lang w:eastAsia="en-AU"/>
              </w:rPr>
              <w:t>not</w:t>
            </w:r>
            <w:r>
              <w:rPr>
                <w:b/>
                <w:bCs/>
                <w:lang w:eastAsia="en-AU"/>
              </w:rPr>
              <w:t xml:space="preserve"> </w:t>
            </w:r>
            <w:r>
              <w:rPr>
                <w:lang w:eastAsia="en-AU"/>
              </w:rPr>
              <w:t>to enter into departure negotiation upon award.</w:t>
            </w:r>
          </w:p>
        </w:tc>
        <w:tc>
          <w:tcPr>
            <w:tcW w:w="1418" w:type="dxa"/>
            <w:tcBorders>
              <w:top w:val="single" w:sz="4" w:space="0" w:color="auto"/>
              <w:left w:val="single" w:sz="4" w:space="0" w:color="auto"/>
              <w:bottom w:val="single" w:sz="4" w:space="0" w:color="auto"/>
              <w:right w:val="single" w:sz="4" w:space="0" w:color="auto"/>
            </w:tcBorders>
            <w:hideMark/>
          </w:tcPr>
          <w:p w14:paraId="57C0C051" w14:textId="77777777" w:rsidR="00E2043D" w:rsidRDefault="007A7398" w:rsidP="00502EF1">
            <w:pPr>
              <w:spacing w:before="0"/>
              <w:jc w:val="center"/>
            </w:pPr>
            <w:sdt>
              <w:sdtPr>
                <w:alias w:val="Please select"/>
                <w:tag w:val="Please select"/>
                <w:id w:val="-1140953053"/>
                <w:placeholder>
                  <w:docPart w:val="E7D8797CB3524E8888D8DAFB60196A83"/>
                </w:placeholder>
                <w:showingPlcHdr/>
                <w:dropDownList>
                  <w:listItem w:value="Please select"/>
                  <w:listItem w:displayText="Yes" w:value="Yes"/>
                  <w:listItem w:displayText="No" w:value="No"/>
                </w:dropDownList>
              </w:sdtPr>
              <w:sdtEndPr/>
              <w:sdtContent>
                <w:r w:rsidR="00E2043D">
                  <w:rPr>
                    <w:rStyle w:val="PlaceholderText"/>
                    <w:rFonts w:eastAsiaTheme="majorEastAsia"/>
                  </w:rPr>
                  <w:t>Choose an item.</w:t>
                </w:r>
              </w:sdtContent>
            </w:sdt>
          </w:p>
        </w:tc>
        <w:sdt>
          <w:sdtPr>
            <w:id w:val="-89703534"/>
            <w:placeholder>
              <w:docPart w:val="8B6BB8D2BA2549D28BA20355457B0837"/>
            </w:placeholder>
            <w:showingPlcHdr/>
            <w:text/>
          </w:sdtPr>
          <w:sdtEndPr/>
          <w:sdtContent>
            <w:tc>
              <w:tcPr>
                <w:tcW w:w="4252" w:type="dxa"/>
                <w:tcBorders>
                  <w:top w:val="single" w:sz="4" w:space="0" w:color="auto"/>
                  <w:left w:val="single" w:sz="4" w:space="0" w:color="auto"/>
                  <w:bottom w:val="single" w:sz="4" w:space="0" w:color="auto"/>
                  <w:right w:val="single" w:sz="4" w:space="0" w:color="auto"/>
                </w:tcBorders>
                <w:hideMark/>
              </w:tcPr>
              <w:p w14:paraId="189EB793" w14:textId="77777777" w:rsidR="00E2043D" w:rsidRDefault="00E2043D" w:rsidP="00502EF1">
                <w:pPr>
                  <w:spacing w:before="0"/>
                </w:pPr>
                <w:r>
                  <w:rPr>
                    <w:rStyle w:val="PlaceholderText"/>
                    <w:rFonts w:eastAsiaTheme="majorEastAsia"/>
                  </w:rPr>
                  <w:t>Click or tap here to enter text.</w:t>
                </w:r>
              </w:p>
            </w:tc>
          </w:sdtContent>
        </w:sdt>
      </w:tr>
      <w:tr w:rsidR="00E2043D" w14:paraId="252B4012" w14:textId="77777777" w:rsidTr="00502EF1">
        <w:tc>
          <w:tcPr>
            <w:tcW w:w="4395" w:type="dxa"/>
            <w:tcBorders>
              <w:top w:val="single" w:sz="4" w:space="0" w:color="auto"/>
              <w:left w:val="single" w:sz="4" w:space="0" w:color="auto"/>
              <w:bottom w:val="single" w:sz="4" w:space="0" w:color="auto"/>
              <w:right w:val="single" w:sz="4" w:space="0" w:color="auto"/>
            </w:tcBorders>
            <w:vAlign w:val="center"/>
            <w:hideMark/>
          </w:tcPr>
          <w:p w14:paraId="2906EB93" w14:textId="77777777" w:rsidR="00E2043D" w:rsidRDefault="00E2043D" w:rsidP="00502EF1">
            <w:pPr>
              <w:spacing w:before="0"/>
            </w:pPr>
            <w:r>
              <w:t>Litigation History – Offeror must provide details of any litigation including threatened litigation, in which the Respondent has been involved since 1 July 2016 including details of the nature of the dispute, the other parties involved, the award, judgement or court order, or any settlement (to the extent that disclosure is permitted pursuant of such settlement or court order).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83E86" w14:textId="77777777" w:rsidR="00E2043D" w:rsidRDefault="007A7398" w:rsidP="00502EF1">
            <w:pPr>
              <w:spacing w:before="0"/>
              <w:jc w:val="center"/>
            </w:pPr>
            <w:sdt>
              <w:sdtPr>
                <w:alias w:val="Please select"/>
                <w:tag w:val="Please select"/>
                <w:id w:val="-389428130"/>
                <w:placeholder>
                  <w:docPart w:val="F5274F3C02FD48C598FA7B90DD0B4DD8"/>
                </w:placeholder>
                <w:showingPlcHdr/>
                <w:dropDownList>
                  <w:listItem w:value="Please select"/>
                  <w:listItem w:displayText="Yes" w:value="Yes"/>
                  <w:listItem w:displayText="No" w:value="No"/>
                </w:dropDownList>
              </w:sdtPr>
              <w:sdtEndPr/>
              <w:sdtContent>
                <w:r w:rsidR="00E2043D">
                  <w:rPr>
                    <w:rStyle w:val="PlaceholderText"/>
                    <w:rFonts w:eastAsiaTheme="majorEastAsia"/>
                  </w:rPr>
                  <w:t>Choose an item.</w:t>
                </w:r>
              </w:sdtContent>
            </w:sdt>
          </w:p>
        </w:tc>
        <w:sdt>
          <w:sdtPr>
            <w:id w:val="-1657145580"/>
            <w:placeholder>
              <w:docPart w:val="EC5AEFE837BF4064832EF2328045107B"/>
            </w:placeholder>
            <w:showingPlcHdr/>
            <w:text/>
          </w:sdtPr>
          <w:sdtEndPr/>
          <w:sdtContent>
            <w:tc>
              <w:tcPr>
                <w:tcW w:w="4252" w:type="dxa"/>
                <w:tcBorders>
                  <w:top w:val="single" w:sz="4" w:space="0" w:color="auto"/>
                  <w:left w:val="single" w:sz="4" w:space="0" w:color="auto"/>
                  <w:bottom w:val="single" w:sz="4" w:space="0" w:color="auto"/>
                  <w:right w:val="single" w:sz="4" w:space="0" w:color="auto"/>
                </w:tcBorders>
                <w:vAlign w:val="center"/>
                <w:hideMark/>
              </w:tcPr>
              <w:p w14:paraId="4AD33F2B" w14:textId="77777777" w:rsidR="00E2043D" w:rsidRDefault="00E2043D" w:rsidP="00502EF1">
                <w:pPr>
                  <w:spacing w:before="0"/>
                </w:pPr>
                <w:r>
                  <w:rPr>
                    <w:rStyle w:val="PlaceholderText"/>
                    <w:rFonts w:eastAsiaTheme="majorEastAsia"/>
                  </w:rPr>
                  <w:t>Click or tap here to enter text.</w:t>
                </w:r>
              </w:p>
            </w:tc>
          </w:sdtContent>
        </w:sdt>
      </w:tr>
      <w:tr w:rsidR="00E2043D" w14:paraId="42352404" w14:textId="77777777" w:rsidTr="00502EF1">
        <w:tc>
          <w:tcPr>
            <w:tcW w:w="4395" w:type="dxa"/>
            <w:tcBorders>
              <w:top w:val="single" w:sz="4" w:space="0" w:color="auto"/>
              <w:left w:val="single" w:sz="4" w:space="0" w:color="auto"/>
              <w:bottom w:val="single" w:sz="4" w:space="0" w:color="auto"/>
              <w:right w:val="single" w:sz="4" w:space="0" w:color="auto"/>
            </w:tcBorders>
            <w:vAlign w:val="center"/>
            <w:hideMark/>
          </w:tcPr>
          <w:p w14:paraId="0745B827" w14:textId="77777777" w:rsidR="00E2043D" w:rsidRDefault="00E2043D" w:rsidP="00502EF1">
            <w:pPr>
              <w:spacing w:before="0"/>
            </w:pPr>
            <w:r>
              <w:t>Financial capacity of Offeror - The Respondent must provide:</w:t>
            </w:r>
          </w:p>
          <w:p w14:paraId="18B659D5" w14:textId="77777777" w:rsidR="00E2043D" w:rsidRDefault="00E2043D" w:rsidP="00502EF1">
            <w:pPr>
              <w:spacing w:before="0"/>
            </w:pPr>
            <w:r>
              <w:t>(a)</w:t>
            </w:r>
            <w:r>
              <w:tab/>
              <w:t>a list of 3 creditors of the Respondent after January 2019 providing details of each creditor, and a contact name and telephone number for each creditor;</w:t>
            </w:r>
          </w:p>
          <w:p w14:paraId="26A0F38F" w14:textId="77777777" w:rsidR="00E2043D" w:rsidRDefault="00E2043D" w:rsidP="00502EF1">
            <w:pPr>
              <w:spacing w:before="0"/>
            </w:pPr>
            <w:r>
              <w:t>(b)</w:t>
            </w:r>
            <w:r>
              <w:tab/>
              <w:t>a written authorisation for the Council to obtain a credit check of the Respondent;</w:t>
            </w:r>
          </w:p>
          <w:p w14:paraId="07AC6AC0" w14:textId="77777777" w:rsidR="00E2043D" w:rsidRDefault="00E2043D" w:rsidP="00502EF1">
            <w:pPr>
              <w:spacing w:before="0"/>
            </w:pPr>
            <w:r>
              <w:t>(c)</w:t>
            </w:r>
            <w:r>
              <w:tab/>
              <w:t>details of where the Respondent has been the subject of any form of insolvency administration (if relevant).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880B42" w14:textId="77777777" w:rsidR="00E2043D" w:rsidRDefault="007A7398" w:rsidP="00502EF1">
            <w:pPr>
              <w:spacing w:before="0"/>
              <w:jc w:val="center"/>
            </w:pPr>
            <w:sdt>
              <w:sdtPr>
                <w:alias w:val="Please select"/>
                <w:tag w:val="Please select"/>
                <w:id w:val="359780266"/>
                <w:placeholder>
                  <w:docPart w:val="34AF0C29D20D4D05AEEC4D9F6DA73E90"/>
                </w:placeholder>
                <w:showingPlcHdr/>
                <w:dropDownList>
                  <w:listItem w:value="Please select"/>
                  <w:listItem w:displayText="Yes" w:value="Yes"/>
                  <w:listItem w:displayText="No" w:value="No"/>
                </w:dropDownList>
              </w:sdtPr>
              <w:sdtEndPr/>
              <w:sdtContent>
                <w:r w:rsidR="00E2043D">
                  <w:rPr>
                    <w:rStyle w:val="PlaceholderText"/>
                    <w:rFonts w:eastAsiaTheme="majorEastAsia"/>
                  </w:rPr>
                  <w:t>Choose an item.</w:t>
                </w:r>
              </w:sdtContent>
            </w:sdt>
          </w:p>
        </w:tc>
        <w:sdt>
          <w:sdtPr>
            <w:id w:val="75406272"/>
            <w:placeholder>
              <w:docPart w:val="A5D64679DCC64532A39184F2070BE471"/>
            </w:placeholder>
            <w:showingPlcHdr/>
            <w:text/>
          </w:sdtPr>
          <w:sdtEndPr/>
          <w:sdtContent>
            <w:tc>
              <w:tcPr>
                <w:tcW w:w="4252" w:type="dxa"/>
                <w:tcBorders>
                  <w:top w:val="single" w:sz="4" w:space="0" w:color="auto"/>
                  <w:left w:val="single" w:sz="4" w:space="0" w:color="auto"/>
                  <w:bottom w:val="single" w:sz="4" w:space="0" w:color="auto"/>
                  <w:right w:val="single" w:sz="4" w:space="0" w:color="auto"/>
                </w:tcBorders>
                <w:vAlign w:val="center"/>
                <w:hideMark/>
              </w:tcPr>
              <w:p w14:paraId="0A24D612" w14:textId="77777777" w:rsidR="00E2043D" w:rsidRDefault="00E2043D" w:rsidP="00502EF1">
                <w:pPr>
                  <w:spacing w:before="0"/>
                </w:pPr>
                <w:r>
                  <w:rPr>
                    <w:rStyle w:val="PlaceholderText"/>
                    <w:rFonts w:eastAsiaTheme="majorEastAsia"/>
                  </w:rPr>
                  <w:t>Click or tap here to enter text.</w:t>
                </w:r>
              </w:p>
            </w:tc>
          </w:sdtContent>
        </w:sdt>
      </w:tr>
    </w:tbl>
    <w:p w14:paraId="2A2113C8" w14:textId="64C30CDC" w:rsidR="00C575BE" w:rsidRPr="00DE4684" w:rsidRDefault="00C575BE" w:rsidP="00C575BE">
      <w:pPr>
        <w:pStyle w:val="ListParagraph"/>
        <w:keepNext/>
        <w:numPr>
          <w:ilvl w:val="0"/>
          <w:numId w:val="26"/>
        </w:numPr>
        <w:shd w:val="clear" w:color="auto" w:fill="FFFFFF" w:themeFill="background1"/>
        <w:tabs>
          <w:tab w:val="left" w:pos="900"/>
          <w:tab w:val="left" w:pos="1710"/>
        </w:tabs>
        <w:spacing w:after="60" w:line="240" w:lineRule="auto"/>
        <w:ind w:left="284" w:hanging="567"/>
        <w:jc w:val="both"/>
        <w:outlineLvl w:val="0"/>
        <w:rPr>
          <w:rFonts w:eastAsia="Times New Roman" w:cstheme="minorBidi"/>
          <w:b/>
          <w:bCs/>
          <w:caps/>
          <w:color w:val="92D050"/>
          <w:kern w:val="28"/>
          <w:sz w:val="32"/>
          <w:szCs w:val="32"/>
        </w:rPr>
      </w:pPr>
      <w:r>
        <w:rPr>
          <w:rFonts w:eastAsia="Times New Roman" w:cstheme="minorBidi"/>
          <w:b/>
          <w:bCs/>
          <w:caps/>
          <w:color w:val="92D050"/>
          <w:kern w:val="28"/>
          <w:sz w:val="32"/>
          <w:szCs w:val="32"/>
        </w:rPr>
        <w:t xml:space="preserve">ADDITIONAL </w:t>
      </w:r>
      <w:r w:rsidRPr="609CFAB1">
        <w:rPr>
          <w:rFonts w:eastAsia="Times New Roman" w:cstheme="minorBidi"/>
          <w:b/>
          <w:bCs/>
          <w:caps/>
          <w:color w:val="92D050"/>
          <w:kern w:val="28"/>
          <w:sz w:val="32"/>
          <w:szCs w:val="32"/>
        </w:rPr>
        <w:t>CRITERIA</w:t>
      </w:r>
    </w:p>
    <w:p w14:paraId="4FE26735" w14:textId="79B3E4E7" w:rsidR="006F7F3A" w:rsidRDefault="00B94843" w:rsidP="00C575BE">
      <w:r>
        <w:t xml:space="preserve">The additional criteria listed below is mandatory, but </w:t>
      </w:r>
      <w:r w:rsidR="005D4175">
        <w:rPr>
          <w:rFonts w:cstheme="majorHAnsi"/>
          <w:color w:val="000000" w:themeColor="text1"/>
        </w:rPr>
        <w:t>Council</w:t>
      </w:r>
      <w:r w:rsidR="00C575BE">
        <w:t xml:space="preserve"> recognises that </w:t>
      </w:r>
      <w:r w:rsidR="006F7F3A">
        <w:t>it may not be practical or possible for those Tenderers who may need to engage contractors to remove the buildings and perform the associated works set out in Section 5 of the RFT to provide evidence of these requirements at the time of tender submission.</w:t>
      </w:r>
    </w:p>
    <w:p w14:paraId="285CC37F" w14:textId="77777777" w:rsidR="004E2B0A" w:rsidRDefault="00155468" w:rsidP="00C575BE">
      <w:r>
        <w:lastRenderedPageBreak/>
        <w:t>Tenders may be submitted by</w:t>
      </w:r>
      <w:r w:rsidR="004E2B0A">
        <w:t>:</w:t>
      </w:r>
      <w:r>
        <w:t xml:space="preserve"> </w:t>
      </w:r>
    </w:p>
    <w:p w14:paraId="6917BC55" w14:textId="76EA9DDE" w:rsidR="004E2B0A" w:rsidRDefault="00155468" w:rsidP="004E2B0A">
      <w:pPr>
        <w:pStyle w:val="ListParagraph"/>
        <w:numPr>
          <w:ilvl w:val="0"/>
          <w:numId w:val="41"/>
        </w:numPr>
      </w:pPr>
      <w:r>
        <w:t>licensed and qualified building removalists</w:t>
      </w:r>
      <w:r w:rsidR="004E2B0A">
        <w:t xml:space="preserve"> </w:t>
      </w:r>
      <w:r w:rsidR="00712634">
        <w:t xml:space="preserve">who should be </w:t>
      </w:r>
      <w:r w:rsidR="00C57936">
        <w:t>able</w:t>
      </w:r>
      <w:r w:rsidR="00712634">
        <w:t xml:space="preserve"> to provide </w:t>
      </w:r>
      <w:r w:rsidR="00FA2CE6">
        <w:t>evidence of the additional criteria at the time of submitting their Tender.</w:t>
      </w:r>
    </w:p>
    <w:p w14:paraId="1A9AD36B" w14:textId="57232E10" w:rsidR="00302F11" w:rsidRDefault="003413CF" w:rsidP="004E2B0A">
      <w:pPr>
        <w:pStyle w:val="ListParagraph"/>
        <w:numPr>
          <w:ilvl w:val="0"/>
          <w:numId w:val="41"/>
        </w:numPr>
      </w:pPr>
      <w:r>
        <w:t xml:space="preserve">other </w:t>
      </w:r>
      <w:r w:rsidR="007B59BC">
        <w:t>third parties</w:t>
      </w:r>
      <w:r w:rsidR="00FA2CE6">
        <w:t>,</w:t>
      </w:r>
      <w:r w:rsidR="004E2B0A">
        <w:t xml:space="preserve"> </w:t>
      </w:r>
      <w:r w:rsidR="007B59BC">
        <w:t xml:space="preserve">who may wish to purchase the buildings but will need to engage appropriately licensed and qualified removalist contractors to remove the buildings and clear the site as required by </w:t>
      </w:r>
      <w:r w:rsidR="004D00B7">
        <w:t>Section 5 of the RFT</w:t>
      </w:r>
      <w:r w:rsidR="00EB7836">
        <w:t>.  These parties may not be</w:t>
      </w:r>
      <w:r w:rsidR="00B61E21">
        <w:t xml:space="preserve"> </w:t>
      </w:r>
      <w:r w:rsidR="00C57936">
        <w:t>able</w:t>
      </w:r>
      <w:r w:rsidR="00EB7836">
        <w:t xml:space="preserve"> to provide evidence of the additional criteria at the time of submitting their Tender.</w:t>
      </w:r>
    </w:p>
    <w:p w14:paraId="36985462" w14:textId="33D89AE5" w:rsidR="00E74D3E" w:rsidRDefault="00195ACF" w:rsidP="00C575BE">
      <w:r>
        <w:t xml:space="preserve">Therefore, </w:t>
      </w:r>
      <w:r w:rsidR="004D00B7">
        <w:t xml:space="preserve">once Tenders have been shortlisted and evaluated, </w:t>
      </w:r>
      <w:r w:rsidR="007817D4">
        <w:t xml:space="preserve">if </w:t>
      </w:r>
      <w:r w:rsidR="005D4175">
        <w:rPr>
          <w:rFonts w:cstheme="majorHAnsi"/>
          <w:color w:val="000000" w:themeColor="text1"/>
        </w:rPr>
        <w:t>Council</w:t>
      </w:r>
      <w:r>
        <w:t>’s preferred Tenderer has not provided evidence of the additional criteria</w:t>
      </w:r>
      <w:r w:rsidR="007817D4">
        <w:t xml:space="preserve"> at the time of submitting their Tender</w:t>
      </w:r>
      <w:r>
        <w:t xml:space="preserve">, </w:t>
      </w:r>
      <w:r w:rsidR="005D4175">
        <w:rPr>
          <w:rFonts w:cstheme="majorHAnsi"/>
          <w:color w:val="000000" w:themeColor="text1"/>
        </w:rPr>
        <w:t>Council</w:t>
      </w:r>
      <w:r w:rsidR="004D00B7">
        <w:t xml:space="preserve"> intends to </w:t>
      </w:r>
      <w:r w:rsidR="00B90BCD">
        <w:t>contact its preferred Tenderer and requ</w:t>
      </w:r>
      <w:r w:rsidR="00BC3F21">
        <w:t>est</w:t>
      </w:r>
      <w:r w:rsidR="00B90BCD">
        <w:t xml:space="preserve"> </w:t>
      </w:r>
      <w:r>
        <w:t xml:space="preserve">evidence of the additional criteria </w:t>
      </w:r>
      <w:r w:rsidR="009E3901">
        <w:t xml:space="preserve">set out below </w:t>
      </w:r>
      <w:r w:rsidR="00B90BCD">
        <w:t>to be provided</w:t>
      </w:r>
      <w:r w:rsidR="00417854">
        <w:t xml:space="preserve"> within </w:t>
      </w:r>
      <w:r w:rsidR="002C60A6">
        <w:t xml:space="preserve">seven </w:t>
      </w:r>
      <w:r w:rsidR="00B67C92">
        <w:t>(7) days</w:t>
      </w:r>
      <w:r w:rsidR="00E74D3E">
        <w:t xml:space="preserve"> or such other timeframe as agreed by </w:t>
      </w:r>
      <w:r w:rsidR="005D4175">
        <w:rPr>
          <w:rFonts w:cstheme="majorHAnsi"/>
          <w:color w:val="000000" w:themeColor="text1"/>
        </w:rPr>
        <w:t>Council</w:t>
      </w:r>
      <w:r w:rsidR="00613325">
        <w:t xml:space="preserve">.  </w:t>
      </w:r>
      <w:r w:rsidR="00CE1614">
        <w:t xml:space="preserve">Upon receipt, </w:t>
      </w:r>
      <w:r w:rsidR="00613325">
        <w:t xml:space="preserve">the </w:t>
      </w:r>
      <w:r w:rsidR="00B67C92">
        <w:t xml:space="preserve">Evaluation Panel </w:t>
      </w:r>
      <w:r w:rsidR="00CE1614">
        <w:t>will evaluate this information and either</w:t>
      </w:r>
      <w:r w:rsidR="00E74D3E">
        <w:t>:</w:t>
      </w:r>
      <w:r w:rsidR="00CE1614">
        <w:t xml:space="preserve"> </w:t>
      </w:r>
    </w:p>
    <w:p w14:paraId="6C99015F" w14:textId="6352DB6B" w:rsidR="00A45106" w:rsidRDefault="009A354A" w:rsidP="00E74D3E">
      <w:pPr>
        <w:pStyle w:val="ListParagraph"/>
        <w:numPr>
          <w:ilvl w:val="0"/>
          <w:numId w:val="42"/>
        </w:numPr>
      </w:pPr>
      <w:r>
        <w:t xml:space="preserve">complete its evaluation, </w:t>
      </w:r>
      <w:r w:rsidR="00CE1614">
        <w:t>confirm its selection</w:t>
      </w:r>
      <w:r w:rsidR="00E74D3E">
        <w:t xml:space="preserve">, and award the </w:t>
      </w:r>
      <w:r w:rsidR="00A45106">
        <w:t>Tender; or</w:t>
      </w:r>
    </w:p>
    <w:p w14:paraId="5FC24A49" w14:textId="77777777" w:rsidR="00995F10" w:rsidRDefault="00995F10" w:rsidP="00995F10">
      <w:pPr>
        <w:pStyle w:val="ListParagraph"/>
        <w:numPr>
          <w:ilvl w:val="0"/>
          <w:numId w:val="42"/>
        </w:numPr>
        <w:spacing w:before="0" w:after="200" w:line="276" w:lineRule="auto"/>
        <w:ind w:left="714" w:hanging="357"/>
        <w:contextualSpacing w:val="0"/>
      </w:pPr>
      <w:r>
        <w:t xml:space="preserve">complete its evaluation, identify the next preferred Tenderer based on evaluation scoring to date, and either repeat this process or award the Tender (if the new preferred Tenderer has already provided evidence of the additional criteria to </w:t>
      </w:r>
      <w:r>
        <w:rPr>
          <w:rFonts w:cstheme="minorHAnsi"/>
        </w:rPr>
        <w:t>Council</w:t>
      </w:r>
      <w:r>
        <w:t>’s satisfaction).</w:t>
      </w:r>
    </w:p>
    <w:p w14:paraId="21BD6A27" w14:textId="39070360" w:rsidR="004D00B7" w:rsidRDefault="00B67C92" w:rsidP="00C575BE">
      <w:r>
        <w:t xml:space="preserve">Where </w:t>
      </w:r>
      <w:r w:rsidR="00B32881">
        <w:t>the preferred Tenderer cannot provide evidence of this additional criteria to Council’s satisfaction</w:t>
      </w:r>
      <w:r w:rsidR="00613325">
        <w:t xml:space="preserve"> within the time frame provided</w:t>
      </w:r>
      <w:r w:rsidR="00B32881">
        <w:t xml:space="preserve">, the Evaluation Panel reserves the right to </w:t>
      </w:r>
      <w:r w:rsidR="00D97074">
        <w:t xml:space="preserve">approach </w:t>
      </w:r>
      <w:r w:rsidR="00AA3C5A">
        <w:t xml:space="preserve">the next Tenderer in order of evaluation </w:t>
      </w:r>
      <w:r w:rsidR="001E43AF">
        <w:t xml:space="preserve">scoring </w:t>
      </w:r>
      <w:r w:rsidR="00AA3C5A">
        <w:t xml:space="preserve">preference </w:t>
      </w:r>
      <w:r w:rsidR="00C52B77">
        <w:t>to make a similar request</w:t>
      </w:r>
      <w:r w:rsidR="00BA72D5">
        <w:t xml:space="preserve"> and/or award the Tender</w:t>
      </w:r>
      <w:r w:rsidR="00C52B77">
        <w:t xml:space="preserve">.  </w:t>
      </w:r>
    </w:p>
    <w:p w14:paraId="5145D3C6" w14:textId="6155859B" w:rsidR="00302F11" w:rsidRDefault="001E43AF">
      <w:r>
        <w:t xml:space="preserve">The additional criteria </w:t>
      </w:r>
      <w:r w:rsidR="0022506D">
        <w:t>Tenderers must provide evidence of meeting</w:t>
      </w:r>
      <w:r w:rsidR="0022506D" w:rsidRPr="009A0C08">
        <w:t xml:space="preserve"> in order </w:t>
      </w:r>
      <w:r w:rsidR="006E359B">
        <w:t xml:space="preserve">to progress through the final stages of the </w:t>
      </w:r>
      <w:r w:rsidR="00F228A5">
        <w:t xml:space="preserve">evaluation process </w:t>
      </w:r>
      <w:r w:rsidR="006E359B">
        <w:t>are</w:t>
      </w:r>
      <w:r w:rsidR="00F228A5">
        <w:t>:</w:t>
      </w:r>
    </w:p>
    <w:p w14:paraId="5900E6BC" w14:textId="64F59D6E" w:rsidR="00C36DDC" w:rsidRDefault="00C36DDC" w:rsidP="00C36DDC">
      <w:pPr>
        <w:pStyle w:val="ListParagraph"/>
        <w:numPr>
          <w:ilvl w:val="0"/>
          <w:numId w:val="39"/>
        </w:numPr>
      </w:pPr>
      <w:r>
        <w:t>Provision of insurance documentation required (</w:t>
      </w:r>
      <w:r w:rsidR="00BC0D62">
        <w:t>certificates of currency and policy wording) as stated at Section 2, 2.13 Contract Particulars</w:t>
      </w:r>
    </w:p>
    <w:p w14:paraId="0EFE6FF2" w14:textId="1E39E63B" w:rsidR="00BC0D62" w:rsidRDefault="00A03512" w:rsidP="00C36DDC">
      <w:pPr>
        <w:pStyle w:val="ListParagraph"/>
        <w:numPr>
          <w:ilvl w:val="0"/>
          <w:numId w:val="39"/>
        </w:numPr>
      </w:pPr>
      <w:r>
        <w:t>Provision of all applicable licences, including but not limited to:</w:t>
      </w:r>
    </w:p>
    <w:p w14:paraId="5EF26C70" w14:textId="1125AC53" w:rsidR="00C16C0B" w:rsidRDefault="00C16C0B" w:rsidP="006B01BA">
      <w:pPr>
        <w:pStyle w:val="ListParagraph"/>
        <w:numPr>
          <w:ilvl w:val="1"/>
          <w:numId w:val="39"/>
        </w:numPr>
      </w:pPr>
      <w:r>
        <w:t>Licence to perform Class A asbestos removal (if required)</w:t>
      </w:r>
    </w:p>
    <w:p w14:paraId="4C6CCE1A" w14:textId="564782B6" w:rsidR="00C16C0B" w:rsidRDefault="00C16C0B" w:rsidP="006B01BA">
      <w:pPr>
        <w:pStyle w:val="ListParagraph"/>
        <w:numPr>
          <w:ilvl w:val="1"/>
          <w:numId w:val="39"/>
        </w:numPr>
      </w:pPr>
      <w:r>
        <w:t xml:space="preserve">Licence to perform demolition or removal work </w:t>
      </w:r>
    </w:p>
    <w:p w14:paraId="179D133B" w14:textId="16232FEE" w:rsidR="006B01BA" w:rsidRDefault="00C16C0B" w:rsidP="006B01BA">
      <w:pPr>
        <w:pStyle w:val="ListParagraph"/>
        <w:numPr>
          <w:ilvl w:val="1"/>
          <w:numId w:val="39"/>
        </w:numPr>
      </w:pPr>
      <w:r>
        <w:t>General construction induction card (white card)</w:t>
      </w:r>
    </w:p>
    <w:p w14:paraId="784F31B4" w14:textId="1E679399" w:rsidR="00C16C0B" w:rsidRDefault="00A21808" w:rsidP="006B01BA">
      <w:pPr>
        <w:pStyle w:val="ListParagraph"/>
        <w:numPr>
          <w:ilvl w:val="1"/>
          <w:numId w:val="39"/>
        </w:numPr>
      </w:pPr>
      <w:r>
        <w:t>QBCC licence from class Building Open or Building Medium Rise or Builder Low Rise</w:t>
      </w:r>
      <w:r w:rsidR="00922B48">
        <w:t xml:space="preserve"> (if required)</w:t>
      </w:r>
    </w:p>
    <w:p w14:paraId="3943CE7F" w14:textId="7C903972" w:rsidR="00A03512" w:rsidRDefault="006B01BA" w:rsidP="00C36DDC">
      <w:pPr>
        <w:pStyle w:val="ListParagraph"/>
        <w:numPr>
          <w:ilvl w:val="0"/>
          <w:numId w:val="39"/>
        </w:numPr>
      </w:pPr>
      <w:r>
        <w:t xml:space="preserve">Submission of a project specific WHS Management Plan for review by </w:t>
      </w:r>
      <w:r w:rsidR="00D74DB7">
        <w:rPr>
          <w:rFonts w:cstheme="majorHAnsi"/>
          <w:color w:val="000000" w:themeColor="text1"/>
        </w:rPr>
        <w:t>Council.</w:t>
      </w:r>
    </w:p>
    <w:p w14:paraId="2445DD96" w14:textId="17D5B512" w:rsidR="002A6D72" w:rsidRDefault="002A6D72" w:rsidP="00C36DDC">
      <w:pPr>
        <w:pStyle w:val="ListParagraph"/>
        <w:numPr>
          <w:ilvl w:val="0"/>
          <w:numId w:val="39"/>
        </w:numPr>
      </w:pPr>
      <w:r>
        <w:t xml:space="preserve">Submission of </w:t>
      </w:r>
      <w:r w:rsidR="004D77A5">
        <w:t xml:space="preserve">Schedule D and </w:t>
      </w:r>
      <w:r>
        <w:t xml:space="preserve">any other WHS information identified in Section 6.1 below for review by </w:t>
      </w:r>
      <w:r w:rsidR="00D74DB7">
        <w:rPr>
          <w:rFonts w:cstheme="majorHAnsi"/>
          <w:color w:val="000000" w:themeColor="text1"/>
        </w:rPr>
        <w:t>Council</w:t>
      </w:r>
      <w:r w:rsidR="0031527F">
        <w:t>.</w:t>
      </w:r>
    </w:p>
    <w:p w14:paraId="71F5E3E4" w14:textId="07FB3CEA" w:rsidR="00F228A5" w:rsidRPr="0087504E" w:rsidRDefault="006405A6" w:rsidP="00093DC0">
      <w:pPr>
        <w:pStyle w:val="ListParagraph"/>
        <w:numPr>
          <w:ilvl w:val="0"/>
          <w:numId w:val="39"/>
        </w:numPr>
      </w:pPr>
      <w:r>
        <w:t>Outline the proposed timing for the submission of all applications for relevant approvals, permits and authoris</w:t>
      </w:r>
      <w:r w:rsidRPr="0087504E">
        <w:t>ations for the works required by Section 5 of the RFT.</w:t>
      </w:r>
    </w:p>
    <w:p w14:paraId="5E04C413" w14:textId="0CFEE818" w:rsidR="001104A3" w:rsidRDefault="001104A3" w:rsidP="001104A3">
      <w:pPr>
        <w:ind w:left="360"/>
      </w:pPr>
      <w:r w:rsidRPr="0087504E">
        <w:t xml:space="preserve">Refer RFT Section 11. Additional </w:t>
      </w:r>
      <w:r w:rsidR="000B4FF1">
        <w:t>Criteria</w:t>
      </w:r>
      <w:r w:rsidRPr="0087504E">
        <w:t>.</w:t>
      </w:r>
    </w:p>
    <w:p w14:paraId="7E04B144" w14:textId="77777777" w:rsidR="00AF2F52" w:rsidRDefault="00AF2F52" w:rsidP="001104A3">
      <w:pPr>
        <w:ind w:left="360"/>
      </w:pPr>
    </w:p>
    <w:p w14:paraId="69993C17" w14:textId="3973B8E7" w:rsidR="00DE4684" w:rsidRPr="00DE4684" w:rsidRDefault="00DE4684" w:rsidP="00220132">
      <w:pPr>
        <w:pStyle w:val="ListParagraph"/>
        <w:keepNext/>
        <w:numPr>
          <w:ilvl w:val="0"/>
          <w:numId w:val="26"/>
        </w:numPr>
        <w:shd w:val="clear" w:color="auto" w:fill="FFFFFF" w:themeFill="background1"/>
        <w:tabs>
          <w:tab w:val="left" w:pos="900"/>
          <w:tab w:val="left" w:pos="1710"/>
        </w:tabs>
        <w:spacing w:after="60" w:line="240" w:lineRule="auto"/>
        <w:ind w:left="283" w:hanging="567"/>
        <w:contextualSpacing w:val="0"/>
        <w:jc w:val="both"/>
        <w:outlineLvl w:val="0"/>
        <w:rPr>
          <w:rFonts w:eastAsia="Times New Roman" w:cstheme="minorHAnsi"/>
          <w:b/>
          <w:caps/>
          <w:color w:val="92D050"/>
          <w:kern w:val="28"/>
          <w:sz w:val="32"/>
          <w:szCs w:val="20"/>
        </w:rPr>
      </w:pPr>
      <w:bookmarkStart w:id="23" w:name="_Toc139353637"/>
      <w:bookmarkStart w:id="24" w:name="_Toc39833988"/>
      <w:r>
        <w:rPr>
          <w:rFonts w:eastAsia="Times New Roman" w:cstheme="minorHAnsi"/>
          <w:b/>
          <w:caps/>
          <w:color w:val="92D050"/>
          <w:kern w:val="28"/>
          <w:sz w:val="32"/>
          <w:szCs w:val="20"/>
        </w:rPr>
        <w:lastRenderedPageBreak/>
        <w:t>EVALUATION</w:t>
      </w:r>
      <w:bookmarkEnd w:id="23"/>
    </w:p>
    <w:bookmarkEnd w:id="24"/>
    <w:p w14:paraId="74A1E7CA" w14:textId="2F4D0E00" w:rsidR="00EE17A5" w:rsidRDefault="00D74DB7" w:rsidP="00364C02">
      <w:pPr>
        <w:spacing w:before="120" w:after="60" w:line="240" w:lineRule="auto"/>
        <w:ind w:left="284"/>
      </w:pPr>
      <w:r>
        <w:rPr>
          <w:rFonts w:cstheme="majorHAnsi"/>
          <w:color w:val="000000" w:themeColor="text1"/>
        </w:rPr>
        <w:t>Council</w:t>
      </w:r>
      <w:r w:rsidRPr="0065389D">
        <w:rPr>
          <w:rFonts w:cstheme="majorHAnsi"/>
          <w:color w:val="000000" w:themeColor="text1"/>
        </w:rPr>
        <w:t xml:space="preserve"> </w:t>
      </w:r>
      <w:r w:rsidR="00EE17A5">
        <w:t xml:space="preserve">will </w:t>
      </w:r>
      <w:r w:rsidR="007E5ACD">
        <w:t xml:space="preserve">undertake evaluations </w:t>
      </w:r>
      <w:r w:rsidR="00EE17A5">
        <w:t xml:space="preserve">in accordance the </w:t>
      </w:r>
      <w:r w:rsidR="00EE17A5" w:rsidRPr="00EE17A5">
        <w:rPr>
          <w:i/>
        </w:rPr>
        <w:t xml:space="preserve">Local Government Act 2009 </w:t>
      </w:r>
      <w:r w:rsidR="00EE17A5">
        <w:t>Sound Contracting principles</w:t>
      </w:r>
      <w:r w:rsidR="00F31038">
        <w:t xml:space="preserve"> which Council is bound by</w:t>
      </w:r>
      <w:r w:rsidR="00EE17A5">
        <w:t xml:space="preserve"> being: </w:t>
      </w:r>
    </w:p>
    <w:p w14:paraId="0246268C" w14:textId="77777777" w:rsidR="00EE17A5" w:rsidRDefault="00EE17A5" w:rsidP="00364C02">
      <w:pPr>
        <w:spacing w:before="0" w:after="40"/>
        <w:ind w:left="284"/>
      </w:pPr>
      <w:r>
        <w:t>•</w:t>
      </w:r>
      <w:r>
        <w:tab/>
        <w:t xml:space="preserve">Value for money; </w:t>
      </w:r>
    </w:p>
    <w:p w14:paraId="58418D91" w14:textId="77777777" w:rsidR="00EE17A5" w:rsidRDefault="00EE17A5" w:rsidP="00364C02">
      <w:pPr>
        <w:spacing w:before="0" w:after="40"/>
        <w:ind w:left="284"/>
      </w:pPr>
      <w:r>
        <w:t>•</w:t>
      </w:r>
      <w:r>
        <w:tab/>
        <w:t>Open and effective competition;</w:t>
      </w:r>
    </w:p>
    <w:p w14:paraId="65E0E32B" w14:textId="77777777" w:rsidR="00EE17A5" w:rsidRDefault="00EE17A5" w:rsidP="00364C02">
      <w:pPr>
        <w:spacing w:before="0" w:after="40"/>
        <w:ind w:left="284"/>
      </w:pPr>
      <w:r>
        <w:t>•</w:t>
      </w:r>
      <w:r>
        <w:tab/>
        <w:t xml:space="preserve">The development of competitive local business and industry; </w:t>
      </w:r>
    </w:p>
    <w:p w14:paraId="7F77E440" w14:textId="77777777" w:rsidR="00EE17A5" w:rsidRDefault="00EE17A5" w:rsidP="00364C02">
      <w:pPr>
        <w:spacing w:before="0" w:after="40"/>
        <w:ind w:left="284"/>
      </w:pPr>
      <w:r>
        <w:t>•</w:t>
      </w:r>
      <w:r>
        <w:tab/>
        <w:t xml:space="preserve">Environmental protection; and </w:t>
      </w:r>
    </w:p>
    <w:p w14:paraId="357C6037" w14:textId="77777777" w:rsidR="00EE17A5" w:rsidRDefault="00EE17A5" w:rsidP="00364C02">
      <w:pPr>
        <w:spacing w:before="0" w:after="60"/>
        <w:ind w:left="284"/>
      </w:pPr>
      <w:r>
        <w:t>•</w:t>
      </w:r>
      <w:r>
        <w:tab/>
        <w:t xml:space="preserve">Ethical behaviour and fair dealing. </w:t>
      </w:r>
    </w:p>
    <w:p w14:paraId="513509EE" w14:textId="15641A0E" w:rsidR="005B7878" w:rsidRDefault="00EE17A5" w:rsidP="00470C4B">
      <w:pPr>
        <w:spacing w:before="0" w:line="276" w:lineRule="auto"/>
        <w:ind w:left="284"/>
        <w:rPr>
          <w:i/>
          <w:color w:val="FF0000"/>
        </w:rPr>
      </w:pPr>
      <w:r>
        <w:t xml:space="preserve">In order to achieve the Sound Contracting </w:t>
      </w:r>
      <w:r w:rsidR="00F31038">
        <w:t>P</w:t>
      </w:r>
      <w:r>
        <w:t>rinciples</w:t>
      </w:r>
      <w:r w:rsidR="00B557DC">
        <w:t xml:space="preserve">, </w:t>
      </w:r>
      <w:r>
        <w:t xml:space="preserve">all </w:t>
      </w:r>
      <w:r w:rsidR="00233487">
        <w:t>Tender</w:t>
      </w:r>
      <w:r>
        <w:t xml:space="preserve">s will go through an evaluation process. </w:t>
      </w:r>
      <w:r w:rsidR="00233487">
        <w:t>Tender</w:t>
      </w:r>
      <w:r w:rsidR="0078605C">
        <w:t>s</w:t>
      </w:r>
      <w:r w:rsidR="008360E0">
        <w:t xml:space="preserve"> will be measured against the </w:t>
      </w:r>
      <w:r w:rsidR="0078605C">
        <w:t xml:space="preserve">responses to the </w:t>
      </w:r>
      <w:r w:rsidR="007E6E0D">
        <w:t xml:space="preserve">mandatory criteria, </w:t>
      </w:r>
      <w:r w:rsidR="00905A24">
        <w:t xml:space="preserve">additional criteria and the </w:t>
      </w:r>
      <w:r w:rsidR="008360E0">
        <w:t>below listed evaluation criteria</w:t>
      </w:r>
      <w:r w:rsidR="0078605C">
        <w:t xml:space="preserve"> questions</w:t>
      </w:r>
      <w:r w:rsidR="008360E0">
        <w:t>.</w:t>
      </w:r>
      <w:r w:rsidR="0078605C">
        <w:t xml:space="preserve"> </w:t>
      </w:r>
      <w:r w:rsidR="00167A1C">
        <w:t>Responses</w:t>
      </w:r>
      <w:r w:rsidR="00CB09A8">
        <w:t xml:space="preserve"> </w:t>
      </w:r>
      <w:r w:rsidR="00810648">
        <w:t>are to</w:t>
      </w:r>
      <w:r w:rsidR="00CB09A8">
        <w:t xml:space="preserve"> be provided in the sections </w:t>
      </w:r>
      <w:r>
        <w:t>highlighted</w:t>
      </w:r>
      <w:r w:rsidR="00CB09A8">
        <w:t xml:space="preserve"> </w:t>
      </w:r>
      <w:r w:rsidR="00CB09A8" w:rsidRPr="00CB09A8">
        <w:rPr>
          <w:i/>
          <w:color w:val="FF0000"/>
        </w:rPr>
        <w:t>red</w:t>
      </w:r>
      <w:r w:rsidR="00905A24">
        <w:rPr>
          <w:i/>
          <w:color w:val="FF0000"/>
        </w:rPr>
        <w:t xml:space="preserve"> </w:t>
      </w:r>
      <w:r w:rsidR="00905A24" w:rsidRPr="00905A24">
        <w:rPr>
          <w:iCs/>
        </w:rPr>
        <w:t>and any documentary evidence attached</w:t>
      </w:r>
      <w:r w:rsidR="00CB09A8" w:rsidRPr="00CB09A8">
        <w:rPr>
          <w:i/>
          <w:color w:val="FF0000"/>
        </w:rPr>
        <w:t>.</w:t>
      </w:r>
    </w:p>
    <w:p w14:paraId="54D03314" w14:textId="2EA977B9" w:rsidR="00DE4684" w:rsidRPr="00DE4684" w:rsidRDefault="00DE4684" w:rsidP="00364C02">
      <w:pPr>
        <w:pStyle w:val="ListParagraph"/>
        <w:keepNext/>
        <w:numPr>
          <w:ilvl w:val="0"/>
          <w:numId w:val="26"/>
        </w:numPr>
        <w:shd w:val="clear" w:color="auto" w:fill="FFFFFF" w:themeFill="background1"/>
        <w:tabs>
          <w:tab w:val="left" w:pos="900"/>
          <w:tab w:val="left" w:pos="1710"/>
        </w:tabs>
        <w:spacing w:after="60" w:line="240" w:lineRule="auto"/>
        <w:ind w:left="284" w:hanging="567"/>
        <w:jc w:val="both"/>
        <w:outlineLvl w:val="0"/>
        <w:rPr>
          <w:rFonts w:eastAsia="Times New Roman" w:cstheme="minorHAnsi"/>
          <w:b/>
          <w:caps/>
          <w:color w:val="92D050"/>
          <w:kern w:val="28"/>
          <w:sz w:val="32"/>
          <w:szCs w:val="20"/>
        </w:rPr>
      </w:pPr>
      <w:bookmarkStart w:id="25" w:name="_Toc139353638"/>
      <w:bookmarkStart w:id="26" w:name="_Toc39833989"/>
      <w:r>
        <w:rPr>
          <w:rFonts w:eastAsia="Times New Roman" w:cstheme="minorHAnsi"/>
          <w:b/>
          <w:caps/>
          <w:color w:val="92D050"/>
          <w:kern w:val="28"/>
          <w:sz w:val="32"/>
          <w:szCs w:val="20"/>
        </w:rPr>
        <w:t>EVA</w:t>
      </w:r>
      <w:r w:rsidR="009C2240">
        <w:rPr>
          <w:rFonts w:eastAsia="Times New Roman" w:cstheme="minorHAnsi"/>
          <w:b/>
          <w:caps/>
          <w:color w:val="92D050"/>
          <w:kern w:val="28"/>
          <w:sz w:val="32"/>
          <w:szCs w:val="20"/>
        </w:rPr>
        <w:t>lu</w:t>
      </w:r>
      <w:r>
        <w:rPr>
          <w:rFonts w:eastAsia="Times New Roman" w:cstheme="minorHAnsi"/>
          <w:b/>
          <w:caps/>
          <w:color w:val="92D050"/>
          <w:kern w:val="28"/>
          <w:sz w:val="32"/>
          <w:szCs w:val="20"/>
        </w:rPr>
        <w:t>ATION CRITERIA</w:t>
      </w:r>
      <w:bookmarkEnd w:id="25"/>
    </w:p>
    <w:bookmarkEnd w:id="26"/>
    <w:p w14:paraId="3EC5E37E" w14:textId="60AB30C6" w:rsidR="00CF583B" w:rsidRPr="00CF583B" w:rsidRDefault="00233487" w:rsidP="00364C02">
      <w:pPr>
        <w:spacing w:before="120" w:after="60" w:line="240" w:lineRule="auto"/>
        <w:ind w:left="284" w:right="-284"/>
        <w:rPr>
          <w:color w:val="000000" w:themeColor="text1"/>
        </w:rPr>
      </w:pPr>
      <w:r>
        <w:rPr>
          <w:color w:val="000000" w:themeColor="text1"/>
        </w:rPr>
        <w:t>Tender</w:t>
      </w:r>
      <w:r w:rsidR="004B7632">
        <w:rPr>
          <w:color w:val="000000" w:themeColor="text1"/>
        </w:rPr>
        <w:t xml:space="preserve">s will address each of the questions under each of the criteria </w:t>
      </w:r>
      <w:r w:rsidR="00FE00EF">
        <w:rPr>
          <w:color w:val="000000" w:themeColor="text1"/>
        </w:rPr>
        <w:t>set for evaluation</w:t>
      </w:r>
      <w:r w:rsidR="00CF583B" w:rsidRPr="004B7632">
        <w:rPr>
          <w:color w:val="000000" w:themeColor="text1"/>
        </w:rPr>
        <w:t>:</w:t>
      </w:r>
    </w:p>
    <w:p w14:paraId="32B24590" w14:textId="201362BF" w:rsidR="00CF583B" w:rsidRPr="004B7632" w:rsidRDefault="00CF583B" w:rsidP="00364C02">
      <w:pPr>
        <w:pStyle w:val="ListParagraph"/>
        <w:numPr>
          <w:ilvl w:val="0"/>
          <w:numId w:val="10"/>
        </w:numPr>
        <w:spacing w:before="0" w:line="276" w:lineRule="auto"/>
        <w:ind w:left="284" w:right="-284" w:firstLine="0"/>
      </w:pPr>
      <w:r w:rsidRPr="004B7632">
        <w:t>Workplace Health and Safety</w:t>
      </w:r>
      <w:r w:rsidR="004B7632">
        <w:t xml:space="preserve">, </w:t>
      </w:r>
      <w:r w:rsidR="004B7632" w:rsidRPr="00661637">
        <w:t xml:space="preserve">refer section </w:t>
      </w:r>
      <w:r w:rsidR="00A67890">
        <w:t>6</w:t>
      </w:r>
      <w:r w:rsidR="00FA15AB" w:rsidRPr="00661637">
        <w:t>.1</w:t>
      </w:r>
    </w:p>
    <w:p w14:paraId="59B22A92" w14:textId="1B6B7FF4" w:rsidR="00CF583B" w:rsidRPr="004B7632" w:rsidRDefault="00CF583B" w:rsidP="00364C02">
      <w:pPr>
        <w:pStyle w:val="ListParagraph"/>
        <w:numPr>
          <w:ilvl w:val="0"/>
          <w:numId w:val="10"/>
        </w:numPr>
        <w:spacing w:before="0" w:line="276" w:lineRule="auto"/>
        <w:ind w:left="284" w:right="-284" w:firstLine="0"/>
      </w:pPr>
      <w:r w:rsidRPr="004B7632">
        <w:t xml:space="preserve">Local </w:t>
      </w:r>
      <w:r w:rsidR="00AF6339">
        <w:t>Ben</w:t>
      </w:r>
      <w:r w:rsidR="00247268">
        <w:t>e</w:t>
      </w:r>
      <w:r w:rsidR="00AF6339">
        <w:t>fit</w:t>
      </w:r>
      <w:r w:rsidR="004B7632">
        <w:t xml:space="preserve">, </w:t>
      </w:r>
      <w:r w:rsidR="004B7632" w:rsidRPr="00AB7409">
        <w:t xml:space="preserve">refer section </w:t>
      </w:r>
      <w:r w:rsidR="00A67890">
        <w:t>6</w:t>
      </w:r>
      <w:r w:rsidR="00AB7409" w:rsidRPr="00AB7409">
        <w:t>.</w:t>
      </w:r>
      <w:r w:rsidR="00CA4BC3">
        <w:t>2</w:t>
      </w:r>
      <w:r w:rsidRPr="004B7632">
        <w:t xml:space="preserve">  </w:t>
      </w:r>
    </w:p>
    <w:p w14:paraId="6ECAE1AD" w14:textId="06188491" w:rsidR="00CF583B" w:rsidRDefault="00CF583B" w:rsidP="00364C02">
      <w:pPr>
        <w:pStyle w:val="ListParagraph"/>
        <w:numPr>
          <w:ilvl w:val="0"/>
          <w:numId w:val="10"/>
        </w:numPr>
        <w:spacing w:before="0" w:line="276" w:lineRule="auto"/>
        <w:ind w:left="284" w:right="-284" w:firstLine="0"/>
      </w:pPr>
      <w:r w:rsidRPr="004B7632">
        <w:t>Technical Capability</w:t>
      </w:r>
      <w:r w:rsidR="004B7632" w:rsidRPr="00AB7409">
        <w:t xml:space="preserve">, refer section </w:t>
      </w:r>
      <w:r w:rsidR="00A67890">
        <w:t>6</w:t>
      </w:r>
      <w:r w:rsidR="00AB7409" w:rsidRPr="00AB7409">
        <w:t>.</w:t>
      </w:r>
      <w:r w:rsidR="00CA4BC3">
        <w:t>3</w:t>
      </w:r>
      <w:r w:rsidRPr="004B7632">
        <w:t xml:space="preserve">  </w:t>
      </w:r>
    </w:p>
    <w:p w14:paraId="46E5CF56" w14:textId="5729624C" w:rsidR="00CF583B" w:rsidRPr="004B7632" w:rsidRDefault="00CF583B" w:rsidP="00364C02">
      <w:pPr>
        <w:pStyle w:val="ListParagraph"/>
        <w:numPr>
          <w:ilvl w:val="0"/>
          <w:numId w:val="10"/>
        </w:numPr>
        <w:spacing w:before="0" w:line="276" w:lineRule="auto"/>
        <w:ind w:left="284" w:right="-284" w:firstLine="0"/>
      </w:pPr>
      <w:r w:rsidRPr="004B7632">
        <w:t xml:space="preserve">Strategy </w:t>
      </w:r>
      <w:r w:rsidRPr="00AB7409">
        <w:t>of Delivery</w:t>
      </w:r>
      <w:r w:rsidR="004B7632" w:rsidRPr="00AB7409">
        <w:t xml:space="preserve">, refer section </w:t>
      </w:r>
      <w:r w:rsidR="00A67890">
        <w:t>6</w:t>
      </w:r>
      <w:r w:rsidR="00AB7409" w:rsidRPr="00AB7409">
        <w:t>.</w:t>
      </w:r>
      <w:r w:rsidR="00CA4BC3">
        <w:t>4</w:t>
      </w:r>
      <w:r w:rsidRPr="004B7632">
        <w:t xml:space="preserve">  </w:t>
      </w:r>
    </w:p>
    <w:p w14:paraId="3963522D" w14:textId="69ACDFB0" w:rsidR="004B7632" w:rsidRPr="004B7632" w:rsidRDefault="004B7632" w:rsidP="008907A2">
      <w:pPr>
        <w:pStyle w:val="ListParagraph"/>
        <w:numPr>
          <w:ilvl w:val="0"/>
          <w:numId w:val="10"/>
        </w:numPr>
        <w:spacing w:before="0" w:after="240" w:line="276" w:lineRule="auto"/>
        <w:ind w:left="284" w:right="-284" w:firstLine="0"/>
        <w:contextualSpacing w:val="0"/>
      </w:pPr>
      <w:r>
        <w:t>Price</w:t>
      </w:r>
      <w:r w:rsidRPr="00AB7409">
        <w:t xml:space="preserve">, refer section </w:t>
      </w:r>
      <w:r w:rsidR="00A67890">
        <w:t>6</w:t>
      </w:r>
      <w:r w:rsidR="00AB7409" w:rsidRPr="00AB7409">
        <w:t>.</w:t>
      </w:r>
      <w:r w:rsidR="00CA4BC3">
        <w:t>5</w:t>
      </w:r>
    </w:p>
    <w:p w14:paraId="69650644" w14:textId="22A5EE1C" w:rsidR="00DE407A" w:rsidRPr="00366454" w:rsidRDefault="00DE407A" w:rsidP="008907A2">
      <w:pPr>
        <w:pStyle w:val="Style1"/>
        <w:ind w:left="142"/>
        <w:rPr>
          <w:color w:val="92D050"/>
        </w:rPr>
      </w:pPr>
      <w:bookmarkStart w:id="27" w:name="_Toc39833990"/>
      <w:bookmarkStart w:id="28" w:name="_Toc392241043"/>
      <w:bookmarkStart w:id="29" w:name="_Toc394489235"/>
      <w:bookmarkStart w:id="30" w:name="_Toc396731382"/>
      <w:bookmarkStart w:id="31" w:name="_Toc399758756"/>
      <w:bookmarkStart w:id="32" w:name="_Toc411944356"/>
      <w:bookmarkStart w:id="33" w:name="_Toc411952713"/>
      <w:bookmarkStart w:id="34" w:name="_Toc414371142"/>
      <w:bookmarkStart w:id="35" w:name="_Toc418680065"/>
      <w:bookmarkStart w:id="36" w:name="_Toc426539087"/>
      <w:bookmarkStart w:id="37" w:name="_Toc491772971"/>
      <w:bookmarkEnd w:id="2"/>
      <w:bookmarkEnd w:id="3"/>
      <w:bookmarkEnd w:id="4"/>
      <w:bookmarkEnd w:id="5"/>
      <w:bookmarkEnd w:id="6"/>
      <w:bookmarkEnd w:id="7"/>
      <w:bookmarkEnd w:id="8"/>
      <w:bookmarkEnd w:id="9"/>
      <w:bookmarkEnd w:id="10"/>
      <w:bookmarkEnd w:id="11"/>
      <w:r w:rsidRPr="00366454">
        <w:rPr>
          <w:color w:val="92D050"/>
        </w:rPr>
        <w:t>Workplace Health and Safety</w:t>
      </w:r>
      <w:bookmarkEnd w:id="27"/>
      <w:r w:rsidRPr="00366454">
        <w:rPr>
          <w:color w:val="92D050"/>
        </w:rPr>
        <w:t xml:space="preserve"> </w:t>
      </w:r>
    </w:p>
    <w:p w14:paraId="63AE4C19" w14:textId="02BA0265" w:rsidR="00DE407A" w:rsidRPr="00F96AE0" w:rsidRDefault="00682DA7" w:rsidP="00364C02">
      <w:pPr>
        <w:spacing w:before="120" w:after="120"/>
        <w:ind w:left="284"/>
      </w:pPr>
      <w:bookmarkStart w:id="38" w:name="_Hlk39823299"/>
      <w:bookmarkStart w:id="39" w:name="_Hlk39823331"/>
      <w:r>
        <w:t>Tenderers</w:t>
      </w:r>
      <w:r w:rsidR="00B277EC" w:rsidRPr="00DF712D">
        <w:t xml:space="preserve"> will </w:t>
      </w:r>
      <w:r w:rsidR="00B277EC">
        <w:t>demonstrate how they manage Work Health and Safety for staff and visitors in their workplace</w:t>
      </w:r>
      <w:r>
        <w:t xml:space="preserve">.  Where Tenderers intend to engage contractors to perform the works required by Section 5 of the RFT, please </w:t>
      </w:r>
      <w:r w:rsidR="00616D3F">
        <w:t>identify any documents that will be provided by your contractor</w:t>
      </w:r>
      <w:r w:rsidR="00B277EC">
        <w:t>:</w:t>
      </w:r>
      <w:bookmarkEnd w:id="38"/>
    </w:p>
    <w:tbl>
      <w:tblPr>
        <w:tblStyle w:val="TableGrid"/>
        <w:tblW w:w="10065" w:type="dxa"/>
        <w:tblInd w:w="-289" w:type="dxa"/>
        <w:tblLook w:val="04A0" w:firstRow="1" w:lastRow="0" w:firstColumn="1" w:lastColumn="0" w:noHBand="0" w:noVBand="1"/>
      </w:tblPr>
      <w:tblGrid>
        <w:gridCol w:w="10065"/>
      </w:tblGrid>
      <w:tr w:rsidR="00DE407A" w14:paraId="0DDC867A" w14:textId="77777777" w:rsidTr="002A5B8B">
        <w:trPr>
          <w:trHeight w:val="567"/>
        </w:trPr>
        <w:tc>
          <w:tcPr>
            <w:tcW w:w="10065" w:type="dxa"/>
            <w:shd w:val="clear" w:color="auto" w:fill="EAF1DD" w:themeFill="accent3" w:themeFillTint="33"/>
            <w:vAlign w:val="center"/>
          </w:tcPr>
          <w:bookmarkEnd w:id="39"/>
          <w:p w14:paraId="30AA3C6A" w14:textId="587FAC57" w:rsidR="00DE407A" w:rsidRPr="00B65080" w:rsidRDefault="00DE407A" w:rsidP="00B65080">
            <w:pPr>
              <w:pStyle w:val="Heading2"/>
            </w:pPr>
            <w:r w:rsidRPr="00B65080">
              <w:t xml:space="preserve">Define how your company manages Work Health and Safety </w:t>
            </w:r>
            <w:r w:rsidR="00B33644" w:rsidRPr="00B65080">
              <w:t>on site and during transit</w:t>
            </w:r>
            <w:r w:rsidRPr="00B65080">
              <w:t>:</w:t>
            </w:r>
          </w:p>
        </w:tc>
      </w:tr>
      <w:tr w:rsidR="00DE407A" w14:paraId="3B2BF87D" w14:textId="77777777" w:rsidTr="002A5B8B">
        <w:tc>
          <w:tcPr>
            <w:tcW w:w="10065" w:type="dxa"/>
          </w:tcPr>
          <w:p w14:paraId="601FB33C" w14:textId="0976367A" w:rsidR="00DE407A" w:rsidRDefault="00233487" w:rsidP="00225515">
            <w:pPr>
              <w:spacing w:before="60" w:after="60"/>
              <w:ind w:left="312"/>
            </w:pPr>
            <w:r>
              <w:rPr>
                <w:i/>
                <w:color w:val="FF0000"/>
              </w:rPr>
              <w:t>Tender</w:t>
            </w:r>
            <w:r w:rsidR="00225515">
              <w:rPr>
                <w:i/>
                <w:color w:val="FF0000"/>
              </w:rPr>
              <w:t xml:space="preserve"> / Comment / Reference to attachment</w:t>
            </w:r>
            <w:r w:rsidR="00F81DE6">
              <w:rPr>
                <w:i/>
                <w:color w:val="FF0000"/>
              </w:rPr>
              <w:t xml:space="preserve">.  </w:t>
            </w:r>
          </w:p>
        </w:tc>
      </w:tr>
      <w:tr w:rsidR="00DE407A" w14:paraId="4B7EB27C" w14:textId="77777777" w:rsidTr="002A5B8B">
        <w:trPr>
          <w:trHeight w:val="567"/>
        </w:trPr>
        <w:tc>
          <w:tcPr>
            <w:tcW w:w="10065" w:type="dxa"/>
            <w:shd w:val="clear" w:color="auto" w:fill="EAF1DD" w:themeFill="accent3" w:themeFillTint="33"/>
            <w:vAlign w:val="center"/>
          </w:tcPr>
          <w:p w14:paraId="16266623" w14:textId="4A9AD339" w:rsidR="00DE407A" w:rsidRPr="000E6088" w:rsidRDefault="00DE407A" w:rsidP="001F5463">
            <w:pPr>
              <w:pStyle w:val="Style2"/>
              <w:numPr>
                <w:ilvl w:val="0"/>
                <w:numId w:val="14"/>
              </w:numPr>
              <w:ind w:hanging="684"/>
            </w:pPr>
            <w:r w:rsidRPr="000E6088">
              <w:t>Do you have a Work Health and Safety Management Plan:</w:t>
            </w:r>
          </w:p>
          <w:p w14:paraId="5A2902BD" w14:textId="4A1E900A" w:rsidR="00DE407A" w:rsidRPr="00F96AE0" w:rsidRDefault="00DE407A" w:rsidP="00CF583B">
            <w:pPr>
              <w:jc w:val="both"/>
              <w:rPr>
                <w:i/>
                <w:szCs w:val="20"/>
                <w:lang w:eastAsia="en-AU"/>
              </w:rPr>
            </w:pPr>
            <w:r w:rsidRPr="00F96AE0">
              <w:rPr>
                <w:i/>
                <w:szCs w:val="20"/>
                <w:lang w:eastAsia="en-AU"/>
              </w:rPr>
              <w:t>Th</w:t>
            </w:r>
            <w:r w:rsidR="00B277EC">
              <w:rPr>
                <w:i/>
                <w:szCs w:val="20"/>
                <w:lang w:eastAsia="en-AU"/>
              </w:rPr>
              <w:t>is</w:t>
            </w:r>
            <w:r w:rsidRPr="00F96AE0">
              <w:rPr>
                <w:i/>
                <w:szCs w:val="20"/>
                <w:lang w:eastAsia="en-AU"/>
              </w:rPr>
              <w:t xml:space="preserve"> plan may include, but is not limited to</w:t>
            </w:r>
            <w:r w:rsidR="00B277EC">
              <w:rPr>
                <w:i/>
                <w:szCs w:val="20"/>
                <w:lang w:eastAsia="en-AU"/>
              </w:rPr>
              <w:t xml:space="preserve"> the following</w:t>
            </w:r>
            <w:r w:rsidRPr="00F96AE0">
              <w:rPr>
                <w:i/>
                <w:szCs w:val="20"/>
                <w:lang w:eastAsia="en-AU"/>
              </w:rPr>
              <w:t>:</w:t>
            </w:r>
          </w:p>
          <w:p w14:paraId="725AE513" w14:textId="77777777" w:rsidR="00DE407A" w:rsidRPr="00F96AE0" w:rsidRDefault="00DE407A" w:rsidP="00AF6339">
            <w:pPr>
              <w:pStyle w:val="ListParagraph"/>
              <w:numPr>
                <w:ilvl w:val="0"/>
                <w:numId w:val="7"/>
              </w:numPr>
              <w:spacing w:before="0" w:after="120" w:line="230" w:lineRule="atLeast"/>
              <w:ind w:left="949"/>
              <w:rPr>
                <w:i/>
                <w:szCs w:val="20"/>
                <w:lang w:eastAsia="en-AU"/>
              </w:rPr>
            </w:pPr>
            <w:r w:rsidRPr="00F96AE0">
              <w:rPr>
                <w:i/>
                <w:szCs w:val="20"/>
                <w:lang w:eastAsia="en-AU"/>
              </w:rPr>
              <w:t>Safe Operating Procedures (SOP’s) (including lone worker);</w:t>
            </w:r>
          </w:p>
          <w:p w14:paraId="2412F0A2" w14:textId="77777777" w:rsidR="00DE407A" w:rsidRPr="00F96AE0" w:rsidRDefault="00DE407A" w:rsidP="00AF6339">
            <w:pPr>
              <w:pStyle w:val="ListParagraph"/>
              <w:numPr>
                <w:ilvl w:val="0"/>
                <w:numId w:val="7"/>
              </w:numPr>
              <w:spacing w:before="0" w:after="120" w:line="230" w:lineRule="atLeast"/>
              <w:ind w:left="949"/>
              <w:rPr>
                <w:i/>
                <w:szCs w:val="20"/>
                <w:lang w:eastAsia="en-AU"/>
              </w:rPr>
            </w:pPr>
            <w:r w:rsidRPr="00F96AE0">
              <w:rPr>
                <w:i/>
                <w:szCs w:val="20"/>
                <w:lang w:eastAsia="en-AU"/>
              </w:rPr>
              <w:t>Risk identification and controls;</w:t>
            </w:r>
          </w:p>
          <w:p w14:paraId="05A62B88" w14:textId="77777777" w:rsidR="00DE407A" w:rsidRPr="00F96AE0" w:rsidRDefault="00DE407A" w:rsidP="00AF6339">
            <w:pPr>
              <w:pStyle w:val="ListParagraph"/>
              <w:numPr>
                <w:ilvl w:val="0"/>
                <w:numId w:val="7"/>
              </w:numPr>
              <w:spacing w:before="0" w:after="120" w:line="230" w:lineRule="atLeast"/>
              <w:ind w:left="949"/>
              <w:rPr>
                <w:i/>
                <w:szCs w:val="20"/>
                <w:lang w:eastAsia="en-AU"/>
              </w:rPr>
            </w:pPr>
            <w:r w:rsidRPr="00F96AE0">
              <w:rPr>
                <w:i/>
                <w:szCs w:val="20"/>
                <w:lang w:eastAsia="en-AU"/>
              </w:rPr>
              <w:t>Emergency / Accident plan;</w:t>
            </w:r>
          </w:p>
          <w:p w14:paraId="52E0A81E" w14:textId="77777777" w:rsidR="00DE407A" w:rsidRPr="00F96AE0" w:rsidRDefault="00DE407A" w:rsidP="00AF6339">
            <w:pPr>
              <w:pStyle w:val="ListParagraph"/>
              <w:numPr>
                <w:ilvl w:val="0"/>
                <w:numId w:val="7"/>
              </w:numPr>
              <w:spacing w:before="0" w:after="120" w:line="230" w:lineRule="atLeast"/>
              <w:ind w:left="949"/>
              <w:rPr>
                <w:i/>
                <w:szCs w:val="20"/>
                <w:lang w:eastAsia="en-AU"/>
              </w:rPr>
            </w:pPr>
            <w:r w:rsidRPr="00F96AE0">
              <w:rPr>
                <w:i/>
                <w:szCs w:val="20"/>
                <w:lang w:eastAsia="en-AU"/>
              </w:rPr>
              <w:t>Personal Protective Equipment (PPE);</w:t>
            </w:r>
          </w:p>
          <w:p w14:paraId="3F6DACAA" w14:textId="77777777" w:rsidR="00DE407A" w:rsidRPr="00B277EC" w:rsidRDefault="00DE407A" w:rsidP="00AF6339">
            <w:pPr>
              <w:pStyle w:val="ListParagraph"/>
              <w:numPr>
                <w:ilvl w:val="0"/>
                <w:numId w:val="7"/>
              </w:numPr>
              <w:autoSpaceDE w:val="0"/>
              <w:autoSpaceDN w:val="0"/>
              <w:adjustRightInd w:val="0"/>
              <w:spacing w:before="0" w:after="120" w:line="230" w:lineRule="atLeast"/>
              <w:ind w:left="949"/>
              <w:rPr>
                <w:sz w:val="24"/>
                <w:szCs w:val="20"/>
                <w:lang w:eastAsia="en-AU"/>
              </w:rPr>
            </w:pPr>
            <w:r w:rsidRPr="00F96AE0">
              <w:rPr>
                <w:i/>
                <w:lang w:eastAsia="en-AU"/>
              </w:rPr>
              <w:t>Measures taken to reduce the risk of environmental pollution / harm.</w:t>
            </w:r>
          </w:p>
          <w:p w14:paraId="0F9E6B15" w14:textId="6DBDDFCC" w:rsidR="00B277EC" w:rsidRPr="00F96AE0" w:rsidRDefault="00167A1C" w:rsidP="00AF6339">
            <w:pPr>
              <w:pStyle w:val="ListParagraph"/>
              <w:numPr>
                <w:ilvl w:val="0"/>
                <w:numId w:val="7"/>
              </w:numPr>
              <w:autoSpaceDE w:val="0"/>
              <w:autoSpaceDN w:val="0"/>
              <w:adjustRightInd w:val="0"/>
              <w:spacing w:before="0" w:after="120" w:line="230" w:lineRule="atLeast"/>
              <w:ind w:left="949"/>
              <w:rPr>
                <w:sz w:val="24"/>
                <w:szCs w:val="20"/>
                <w:lang w:eastAsia="en-AU"/>
              </w:rPr>
            </w:pPr>
            <w:r>
              <w:rPr>
                <w:i/>
                <w:lang w:eastAsia="en-AU"/>
              </w:rPr>
              <w:t>Fatigue</w:t>
            </w:r>
            <w:r w:rsidR="00B277EC">
              <w:rPr>
                <w:i/>
                <w:lang w:eastAsia="en-AU"/>
              </w:rPr>
              <w:t xml:space="preserve"> </w:t>
            </w:r>
            <w:r>
              <w:rPr>
                <w:i/>
                <w:lang w:eastAsia="en-AU"/>
              </w:rPr>
              <w:t>monitoring</w:t>
            </w:r>
            <w:r w:rsidR="00B277EC">
              <w:rPr>
                <w:i/>
                <w:lang w:eastAsia="en-AU"/>
              </w:rPr>
              <w:t xml:space="preserve"> and management.</w:t>
            </w:r>
          </w:p>
        </w:tc>
      </w:tr>
      <w:tr w:rsidR="00DE407A" w14:paraId="3EC30346" w14:textId="77777777" w:rsidTr="002A5B8B">
        <w:tc>
          <w:tcPr>
            <w:tcW w:w="10065" w:type="dxa"/>
          </w:tcPr>
          <w:p w14:paraId="56921F2E" w14:textId="23024361" w:rsidR="00DE407A" w:rsidRDefault="00233487" w:rsidP="00225515">
            <w:pPr>
              <w:spacing w:before="60" w:after="60"/>
              <w:ind w:left="312"/>
            </w:pPr>
            <w:r>
              <w:rPr>
                <w:i/>
                <w:color w:val="FF0000"/>
              </w:rPr>
              <w:t>Tender</w:t>
            </w:r>
            <w:r w:rsidR="00225515">
              <w:rPr>
                <w:i/>
                <w:color w:val="FF0000"/>
              </w:rPr>
              <w:t xml:space="preserve"> / Comment / Reference to attachment</w:t>
            </w:r>
            <w:r w:rsidR="00F81DE6">
              <w:rPr>
                <w:i/>
                <w:color w:val="FF0000"/>
              </w:rPr>
              <w:t>.  Please indicate if this will be provided by a contractor you intend to engage if successful</w:t>
            </w:r>
          </w:p>
        </w:tc>
      </w:tr>
      <w:tr w:rsidR="00107FB1" w14:paraId="28CD3C60" w14:textId="77777777" w:rsidTr="002A5B8B">
        <w:trPr>
          <w:trHeight w:val="567"/>
        </w:trPr>
        <w:tc>
          <w:tcPr>
            <w:tcW w:w="10065" w:type="dxa"/>
            <w:shd w:val="clear" w:color="auto" w:fill="EAF1DD" w:themeFill="accent3" w:themeFillTint="33"/>
            <w:vAlign w:val="center"/>
          </w:tcPr>
          <w:p w14:paraId="3183CFF2" w14:textId="79EA4707" w:rsidR="00107FB1" w:rsidRPr="000E6088" w:rsidRDefault="006126B4" w:rsidP="00AB7944">
            <w:pPr>
              <w:pStyle w:val="Style2"/>
              <w:numPr>
                <w:ilvl w:val="0"/>
                <w:numId w:val="14"/>
              </w:numPr>
              <w:ind w:hanging="684"/>
            </w:pPr>
            <w:r>
              <w:t>Provide details of your key inclusions for a Safe Work Statement</w:t>
            </w:r>
            <w:r w:rsidR="00E362ED">
              <w:t>:</w:t>
            </w:r>
          </w:p>
        </w:tc>
      </w:tr>
      <w:tr w:rsidR="00107FB1" w14:paraId="4DD5EF26" w14:textId="77777777" w:rsidTr="002A5B8B">
        <w:tc>
          <w:tcPr>
            <w:tcW w:w="10065" w:type="dxa"/>
          </w:tcPr>
          <w:p w14:paraId="6491F0F6" w14:textId="2E44A8EF" w:rsidR="00107FB1" w:rsidRDefault="00107FB1" w:rsidP="001B2093">
            <w:pPr>
              <w:spacing w:before="60" w:after="60"/>
              <w:ind w:left="312"/>
            </w:pPr>
            <w:r>
              <w:rPr>
                <w:i/>
                <w:color w:val="FF0000"/>
              </w:rPr>
              <w:lastRenderedPageBreak/>
              <w:t>Offer / Comment / Reference to attachment</w:t>
            </w:r>
            <w:r w:rsidR="008E08CD">
              <w:rPr>
                <w:i/>
                <w:color w:val="FF0000"/>
              </w:rPr>
              <w:t xml:space="preserve">.  Please indicate if this will be provided by </w:t>
            </w:r>
            <w:r w:rsidR="00F81DE6">
              <w:rPr>
                <w:i/>
                <w:color w:val="FF0000"/>
              </w:rPr>
              <w:t>a contractor you intend to engage if successful</w:t>
            </w:r>
          </w:p>
        </w:tc>
      </w:tr>
      <w:tr w:rsidR="00DE407A" w14:paraId="1844A005" w14:textId="77777777" w:rsidTr="002A5B8B">
        <w:trPr>
          <w:trHeight w:val="567"/>
        </w:trPr>
        <w:tc>
          <w:tcPr>
            <w:tcW w:w="10065" w:type="dxa"/>
            <w:shd w:val="clear" w:color="auto" w:fill="EAF1DD" w:themeFill="accent3" w:themeFillTint="33"/>
            <w:vAlign w:val="center"/>
          </w:tcPr>
          <w:p w14:paraId="669C6110" w14:textId="7E4B436C" w:rsidR="00DE407A" w:rsidRPr="000E6088" w:rsidRDefault="00DE407A" w:rsidP="001F5463">
            <w:pPr>
              <w:pStyle w:val="Style2"/>
              <w:numPr>
                <w:ilvl w:val="0"/>
                <w:numId w:val="14"/>
              </w:numPr>
              <w:ind w:hanging="684"/>
            </w:pPr>
            <w:r w:rsidRPr="000E6088">
              <w:t xml:space="preserve">Demonstrate </w:t>
            </w:r>
            <w:r w:rsidR="00373C17">
              <w:t>your key inclusions for an Asbestos Removal Control Plan:</w:t>
            </w:r>
          </w:p>
        </w:tc>
      </w:tr>
      <w:tr w:rsidR="00DE407A" w14:paraId="090DF364" w14:textId="77777777" w:rsidTr="002A5B8B">
        <w:tc>
          <w:tcPr>
            <w:tcW w:w="10065" w:type="dxa"/>
          </w:tcPr>
          <w:p w14:paraId="1BBBA74D" w14:textId="7B16DD13" w:rsidR="00DE407A" w:rsidRDefault="00233487" w:rsidP="00225515">
            <w:pPr>
              <w:spacing w:before="60" w:after="60"/>
              <w:ind w:left="312"/>
            </w:pPr>
            <w:r>
              <w:rPr>
                <w:i/>
                <w:color w:val="FF0000"/>
              </w:rPr>
              <w:t>Tender</w:t>
            </w:r>
            <w:r w:rsidR="00225515">
              <w:rPr>
                <w:i/>
                <w:color w:val="FF0000"/>
              </w:rPr>
              <w:t xml:space="preserve"> / Comment / Reference to attachment</w:t>
            </w:r>
            <w:r w:rsidR="00F81DE6">
              <w:rPr>
                <w:i/>
                <w:color w:val="FF0000"/>
              </w:rPr>
              <w:t>.  Please indicate if this will be provided by a contractor you intend to engage if successful</w:t>
            </w:r>
          </w:p>
        </w:tc>
      </w:tr>
      <w:tr w:rsidR="006B540D" w14:paraId="5392EDAD" w14:textId="77777777" w:rsidTr="002A5B8B">
        <w:tc>
          <w:tcPr>
            <w:tcW w:w="10065" w:type="dxa"/>
            <w:shd w:val="clear" w:color="auto" w:fill="EAF1DD" w:themeFill="accent3" w:themeFillTint="33"/>
          </w:tcPr>
          <w:p w14:paraId="7F7C032E" w14:textId="6AA7E92D" w:rsidR="006B540D" w:rsidRPr="00D06CC0" w:rsidRDefault="00B16D83" w:rsidP="00D06CC0">
            <w:pPr>
              <w:pStyle w:val="Style2"/>
              <w:numPr>
                <w:ilvl w:val="0"/>
                <w:numId w:val="14"/>
              </w:numPr>
              <w:ind w:hanging="684"/>
            </w:pPr>
            <w:r w:rsidRPr="00D06CC0">
              <w:t>Identify your intended waste disposal sites</w:t>
            </w:r>
            <w:r w:rsidR="00685EDC" w:rsidRPr="00D06CC0">
              <w:t>:</w:t>
            </w:r>
          </w:p>
        </w:tc>
      </w:tr>
      <w:tr w:rsidR="006B540D" w14:paraId="625BDA89" w14:textId="77777777" w:rsidTr="002A5B8B">
        <w:tc>
          <w:tcPr>
            <w:tcW w:w="10065" w:type="dxa"/>
          </w:tcPr>
          <w:p w14:paraId="258E623F" w14:textId="06881EEE" w:rsidR="006B540D" w:rsidRDefault="00AE7676" w:rsidP="00225515">
            <w:pPr>
              <w:spacing w:before="60" w:after="60"/>
              <w:ind w:left="312"/>
              <w:rPr>
                <w:i/>
                <w:color w:val="FF0000"/>
              </w:rPr>
            </w:pPr>
            <w:r>
              <w:rPr>
                <w:i/>
                <w:color w:val="FF0000"/>
              </w:rPr>
              <w:t>Tender / Comment / Reference to attachment</w:t>
            </w:r>
            <w:r w:rsidR="00F81DE6">
              <w:rPr>
                <w:i/>
                <w:color w:val="FF0000"/>
              </w:rPr>
              <w:t xml:space="preserve">.  </w:t>
            </w:r>
          </w:p>
        </w:tc>
      </w:tr>
      <w:tr w:rsidR="00AE7676" w14:paraId="373E351B" w14:textId="77777777" w:rsidTr="002A5B8B">
        <w:tc>
          <w:tcPr>
            <w:tcW w:w="10065" w:type="dxa"/>
            <w:shd w:val="clear" w:color="auto" w:fill="EAF1DD" w:themeFill="accent3" w:themeFillTint="33"/>
          </w:tcPr>
          <w:p w14:paraId="2190489B" w14:textId="3F7A5FC6" w:rsidR="00AE7676" w:rsidRPr="00D06CC0" w:rsidRDefault="3EAD417D" w:rsidP="00D06CC0">
            <w:pPr>
              <w:pStyle w:val="Style2"/>
              <w:numPr>
                <w:ilvl w:val="0"/>
                <w:numId w:val="14"/>
              </w:numPr>
              <w:ind w:hanging="684"/>
            </w:pPr>
            <w:r w:rsidRPr="00D06CC0">
              <w:t>Provide an example of your key inclusions for a Waste Management Plan:</w:t>
            </w:r>
          </w:p>
        </w:tc>
      </w:tr>
      <w:tr w:rsidR="00AE7676" w14:paraId="2EAEA549" w14:textId="77777777" w:rsidTr="002A5B8B">
        <w:tc>
          <w:tcPr>
            <w:tcW w:w="10065" w:type="dxa"/>
          </w:tcPr>
          <w:p w14:paraId="4898F2FD" w14:textId="56F97972" w:rsidR="00AE7676" w:rsidRDefault="001120F3" w:rsidP="00225515">
            <w:pPr>
              <w:spacing w:before="60" w:after="60"/>
              <w:ind w:left="312"/>
              <w:rPr>
                <w:i/>
                <w:color w:val="FF0000"/>
              </w:rPr>
            </w:pPr>
            <w:r>
              <w:rPr>
                <w:i/>
                <w:color w:val="FF0000"/>
              </w:rPr>
              <w:t>Tender / Comment / Reference to attachment</w:t>
            </w:r>
            <w:r w:rsidR="00F81DE6">
              <w:rPr>
                <w:i/>
                <w:color w:val="FF0000"/>
              </w:rPr>
              <w:t>.  Please indicate if this will be provided by a contractor you intend to engage if successful</w:t>
            </w:r>
          </w:p>
        </w:tc>
      </w:tr>
    </w:tbl>
    <w:p w14:paraId="3416BF54" w14:textId="1D79738E" w:rsidR="00242810" w:rsidRPr="00366454" w:rsidRDefault="00242810" w:rsidP="00CE2D73">
      <w:pPr>
        <w:pStyle w:val="Style1"/>
        <w:spacing w:before="240"/>
        <w:ind w:left="284" w:hanging="568"/>
        <w:rPr>
          <w:color w:val="92D050"/>
        </w:rPr>
      </w:pPr>
      <w:bookmarkStart w:id="40" w:name="_Toc39833992"/>
      <w:r w:rsidRPr="00366454">
        <w:rPr>
          <w:color w:val="92D050"/>
        </w:rPr>
        <w:t xml:space="preserve">Local </w:t>
      </w:r>
      <w:bookmarkEnd w:id="40"/>
      <w:r w:rsidR="009F2C3B" w:rsidRPr="00366454">
        <w:rPr>
          <w:color w:val="92D050"/>
        </w:rPr>
        <w:t>Benefit</w:t>
      </w:r>
      <w:r w:rsidRPr="00366454">
        <w:rPr>
          <w:color w:val="92D050"/>
        </w:rPr>
        <w:t xml:space="preserve">  </w:t>
      </w:r>
    </w:p>
    <w:p w14:paraId="67CC4A49" w14:textId="3B8B6D41" w:rsidR="00242810" w:rsidRPr="0023430F" w:rsidRDefault="00242810" w:rsidP="00D93B46">
      <w:pPr>
        <w:pStyle w:val="BodyText"/>
        <w:spacing w:before="120"/>
        <w:ind w:left="284"/>
        <w:rPr>
          <w:rFonts w:asciiTheme="majorHAnsi" w:hAnsiTheme="majorHAnsi" w:cstheme="majorHAnsi"/>
        </w:rPr>
      </w:pPr>
      <w:r w:rsidRPr="00F3286C">
        <w:rPr>
          <w:rFonts w:asciiTheme="majorHAnsi" w:hAnsiTheme="majorHAnsi" w:cstheme="majorHAnsi"/>
        </w:rPr>
        <w:t xml:space="preserve">The </w:t>
      </w:r>
      <w:r w:rsidR="006F45F6">
        <w:rPr>
          <w:rFonts w:asciiTheme="majorHAnsi" w:hAnsiTheme="majorHAnsi" w:cstheme="majorHAnsi"/>
        </w:rPr>
        <w:t xml:space="preserve">Tenderer </w:t>
      </w:r>
      <w:r w:rsidRPr="00F3286C">
        <w:rPr>
          <w:rFonts w:asciiTheme="majorHAnsi" w:hAnsiTheme="majorHAnsi" w:cstheme="majorHAnsi"/>
        </w:rPr>
        <w:t>de</w:t>
      </w:r>
      <w:r w:rsidR="00F3286C" w:rsidRPr="00F3286C">
        <w:rPr>
          <w:rFonts w:asciiTheme="majorHAnsi" w:hAnsiTheme="majorHAnsi" w:cstheme="majorHAnsi"/>
        </w:rPr>
        <w:t>mo</w:t>
      </w:r>
      <w:r w:rsidRPr="00F3286C">
        <w:rPr>
          <w:rFonts w:asciiTheme="majorHAnsi" w:hAnsiTheme="majorHAnsi" w:cstheme="majorHAnsi"/>
        </w:rPr>
        <w:t xml:space="preserve">nstrates its commitment to the </w:t>
      </w:r>
      <w:r w:rsidR="006F45F6">
        <w:rPr>
          <w:rFonts w:asciiTheme="majorHAnsi" w:hAnsiTheme="majorHAnsi" w:cstheme="majorHAnsi"/>
        </w:rPr>
        <w:t>Lockyer Valley r</w:t>
      </w:r>
      <w:r w:rsidRPr="00F3286C">
        <w:rPr>
          <w:rFonts w:asciiTheme="majorHAnsi" w:hAnsiTheme="majorHAnsi" w:cstheme="majorHAnsi"/>
        </w:rPr>
        <w:t xml:space="preserve">egion and its economic development </w:t>
      </w:r>
      <w:r w:rsidR="00167A1C" w:rsidRPr="00F3286C">
        <w:rPr>
          <w:rFonts w:asciiTheme="majorHAnsi" w:hAnsiTheme="majorHAnsi" w:cstheme="majorHAnsi"/>
        </w:rPr>
        <w:t>through</w:t>
      </w:r>
      <w:r w:rsidRPr="00F3286C">
        <w:rPr>
          <w:rFonts w:asciiTheme="majorHAnsi" w:hAnsiTheme="majorHAnsi" w:cstheme="majorHAnsi"/>
        </w:rPr>
        <w:t xml:space="preserve"> its response to the following questions</w:t>
      </w:r>
    </w:p>
    <w:tbl>
      <w:tblPr>
        <w:tblStyle w:val="TableGrid"/>
        <w:tblW w:w="10065" w:type="dxa"/>
        <w:tblInd w:w="-289" w:type="dxa"/>
        <w:tblLook w:val="04A0" w:firstRow="1" w:lastRow="0" w:firstColumn="1" w:lastColumn="0" w:noHBand="0" w:noVBand="1"/>
      </w:tblPr>
      <w:tblGrid>
        <w:gridCol w:w="10065"/>
      </w:tblGrid>
      <w:tr w:rsidR="00242810" w:rsidRPr="007E4800" w14:paraId="068EAB63" w14:textId="77777777" w:rsidTr="0067167B">
        <w:trPr>
          <w:trHeight w:val="567"/>
        </w:trPr>
        <w:tc>
          <w:tcPr>
            <w:tcW w:w="10065" w:type="dxa"/>
            <w:shd w:val="clear" w:color="auto" w:fill="EAF1DD" w:themeFill="accent3" w:themeFillTint="33"/>
            <w:vAlign w:val="center"/>
          </w:tcPr>
          <w:p w14:paraId="234AC5B0" w14:textId="60AB2768" w:rsidR="00242810" w:rsidRPr="008A3373" w:rsidRDefault="00067CBC" w:rsidP="00D06CC0">
            <w:pPr>
              <w:pStyle w:val="53-Style3"/>
              <w:ind w:left="747" w:hanging="709"/>
              <w:rPr>
                <w:lang w:eastAsia="en-AU"/>
              </w:rPr>
            </w:pPr>
            <w:r>
              <w:t>Provide details for your organisation’s branch / office / operational workplace based in, or near the Lockyer Valley Region</w:t>
            </w:r>
            <w:r w:rsidR="00DD24EE">
              <w:t>:</w:t>
            </w:r>
          </w:p>
        </w:tc>
      </w:tr>
      <w:tr w:rsidR="00242810" w14:paraId="17E05DEF" w14:textId="77777777" w:rsidTr="0067167B">
        <w:tc>
          <w:tcPr>
            <w:tcW w:w="10065" w:type="dxa"/>
          </w:tcPr>
          <w:p w14:paraId="2A519C27" w14:textId="669CA095" w:rsidR="00242810" w:rsidRDefault="00233487" w:rsidP="00225515">
            <w:pPr>
              <w:spacing w:before="60" w:after="60"/>
              <w:ind w:left="312"/>
            </w:pPr>
            <w:r>
              <w:rPr>
                <w:i/>
                <w:color w:val="FF0000"/>
              </w:rPr>
              <w:t>Tender</w:t>
            </w:r>
            <w:r w:rsidR="00225515">
              <w:rPr>
                <w:i/>
                <w:color w:val="FF0000"/>
              </w:rPr>
              <w:t xml:space="preserve"> / Comment / Reference to attachment</w:t>
            </w:r>
          </w:p>
        </w:tc>
      </w:tr>
      <w:tr w:rsidR="00242810" w:rsidRPr="007E4800" w14:paraId="1C6D8541" w14:textId="77777777" w:rsidTr="0067167B">
        <w:trPr>
          <w:trHeight w:val="567"/>
        </w:trPr>
        <w:tc>
          <w:tcPr>
            <w:tcW w:w="10065" w:type="dxa"/>
            <w:shd w:val="clear" w:color="auto" w:fill="EAF1DD" w:themeFill="accent3" w:themeFillTint="33"/>
            <w:vAlign w:val="center"/>
          </w:tcPr>
          <w:p w14:paraId="179724DA" w14:textId="0C8ED41C" w:rsidR="00242810" w:rsidRPr="008A3373" w:rsidRDefault="00F65DDC" w:rsidP="001F5463">
            <w:pPr>
              <w:pStyle w:val="53-Style3"/>
              <w:ind w:hanging="684"/>
              <w:rPr>
                <w:lang w:eastAsia="en-AU"/>
              </w:rPr>
            </w:pPr>
            <w:r>
              <w:rPr>
                <w:lang w:eastAsia="en-AU"/>
              </w:rPr>
              <w:t>Do you intend to engage</w:t>
            </w:r>
            <w:r w:rsidR="00D40A1D">
              <w:rPr>
                <w:lang w:eastAsia="en-AU"/>
              </w:rPr>
              <w:t xml:space="preserve"> any local contractors to assist in </w:t>
            </w:r>
            <w:r w:rsidR="00DB213F">
              <w:rPr>
                <w:lang w:eastAsia="en-AU"/>
              </w:rPr>
              <w:t xml:space="preserve">performing the </w:t>
            </w:r>
            <w:r w:rsidR="009A75E9">
              <w:rPr>
                <w:lang w:eastAsia="en-AU"/>
              </w:rPr>
              <w:t xml:space="preserve">works as set out in </w:t>
            </w:r>
            <w:r w:rsidR="0084784D">
              <w:rPr>
                <w:lang w:eastAsia="en-AU"/>
              </w:rPr>
              <w:t xml:space="preserve">Section 5 of </w:t>
            </w:r>
            <w:r w:rsidR="009A75E9">
              <w:rPr>
                <w:lang w:eastAsia="en-AU"/>
              </w:rPr>
              <w:t>the RFT?</w:t>
            </w:r>
          </w:p>
        </w:tc>
      </w:tr>
      <w:tr w:rsidR="00242810" w14:paraId="33F726CE" w14:textId="77777777" w:rsidTr="0067167B">
        <w:tc>
          <w:tcPr>
            <w:tcW w:w="10065" w:type="dxa"/>
          </w:tcPr>
          <w:p w14:paraId="309DE216" w14:textId="7F1BAB7A" w:rsidR="00242810" w:rsidRDefault="006F45F6" w:rsidP="00225515">
            <w:pPr>
              <w:spacing w:before="60" w:after="60"/>
              <w:ind w:left="312"/>
            </w:pPr>
            <w:r>
              <w:rPr>
                <w:i/>
                <w:color w:val="FF0000"/>
              </w:rPr>
              <w:t>If yes, please identify</w:t>
            </w:r>
          </w:p>
        </w:tc>
      </w:tr>
      <w:tr w:rsidR="00242810" w:rsidRPr="007E4800" w14:paraId="4EDE3F09" w14:textId="77777777" w:rsidTr="0067167B">
        <w:trPr>
          <w:trHeight w:val="567"/>
        </w:trPr>
        <w:tc>
          <w:tcPr>
            <w:tcW w:w="10065" w:type="dxa"/>
            <w:shd w:val="clear" w:color="auto" w:fill="EAF1DD" w:themeFill="accent3" w:themeFillTint="33"/>
            <w:vAlign w:val="center"/>
          </w:tcPr>
          <w:p w14:paraId="1622C4A2" w14:textId="57568DB7" w:rsidR="00242810" w:rsidRPr="008A3373" w:rsidRDefault="009A75E9" w:rsidP="001F5463">
            <w:pPr>
              <w:pStyle w:val="53-Style3"/>
              <w:ind w:hanging="684"/>
              <w:rPr>
                <w:lang w:eastAsia="en-AU"/>
              </w:rPr>
            </w:pPr>
            <w:r>
              <w:rPr>
                <w:bCs/>
                <w:lang w:eastAsia="en-AU"/>
              </w:rPr>
              <w:t>Identify whether the buildings are intended to be relocated with</w:t>
            </w:r>
            <w:r w:rsidR="00C80204">
              <w:rPr>
                <w:bCs/>
                <w:lang w:eastAsia="en-AU"/>
              </w:rPr>
              <w:t>in</w:t>
            </w:r>
            <w:r>
              <w:rPr>
                <w:bCs/>
                <w:lang w:eastAsia="en-AU"/>
              </w:rPr>
              <w:t xml:space="preserve"> the L</w:t>
            </w:r>
            <w:r w:rsidR="00D90EF1">
              <w:rPr>
                <w:bCs/>
                <w:lang w:eastAsia="en-AU"/>
              </w:rPr>
              <w:t xml:space="preserve">ockyer </w:t>
            </w:r>
            <w:r>
              <w:rPr>
                <w:bCs/>
                <w:lang w:eastAsia="en-AU"/>
              </w:rPr>
              <w:t>V</w:t>
            </w:r>
            <w:r w:rsidR="00D90EF1">
              <w:rPr>
                <w:bCs/>
                <w:lang w:eastAsia="en-AU"/>
              </w:rPr>
              <w:t xml:space="preserve">alley </w:t>
            </w:r>
            <w:r>
              <w:rPr>
                <w:bCs/>
                <w:lang w:eastAsia="en-AU"/>
              </w:rPr>
              <w:t>region and how they will be used</w:t>
            </w:r>
            <w:r w:rsidR="00A632F0">
              <w:rPr>
                <w:bCs/>
                <w:lang w:eastAsia="en-AU"/>
              </w:rPr>
              <w:t>:</w:t>
            </w:r>
          </w:p>
        </w:tc>
      </w:tr>
      <w:tr w:rsidR="00242810" w14:paraId="0E7D2E73" w14:textId="77777777" w:rsidTr="0067167B">
        <w:tc>
          <w:tcPr>
            <w:tcW w:w="10065" w:type="dxa"/>
          </w:tcPr>
          <w:p w14:paraId="3F252159" w14:textId="78A9BE4C" w:rsidR="00242810" w:rsidRDefault="009A75E9" w:rsidP="00225515">
            <w:pPr>
              <w:spacing w:before="60" w:after="60"/>
              <w:ind w:left="312"/>
            </w:pPr>
            <w:r>
              <w:rPr>
                <w:i/>
                <w:color w:val="FF0000"/>
              </w:rPr>
              <w:t>Tender / Comment / Reference to attachment</w:t>
            </w:r>
          </w:p>
        </w:tc>
      </w:tr>
    </w:tbl>
    <w:p w14:paraId="40EF83A7" w14:textId="21F83A5A" w:rsidR="002253CD" w:rsidRPr="00366454" w:rsidRDefault="002253CD" w:rsidP="00D93B46">
      <w:pPr>
        <w:pStyle w:val="Style1"/>
        <w:spacing w:before="240"/>
        <w:ind w:left="426" w:hanging="651"/>
        <w:rPr>
          <w:color w:val="92D050"/>
        </w:rPr>
      </w:pPr>
      <w:bookmarkStart w:id="41" w:name="_Toc39833993"/>
      <w:r w:rsidRPr="00366454">
        <w:rPr>
          <w:color w:val="92D050"/>
        </w:rPr>
        <w:t>Technical Capability</w:t>
      </w:r>
      <w:bookmarkEnd w:id="41"/>
      <w:r w:rsidRPr="00366454">
        <w:rPr>
          <w:color w:val="92D050"/>
        </w:rPr>
        <w:t xml:space="preserve"> </w:t>
      </w:r>
      <w:r w:rsidR="00BB6754" w:rsidRPr="00366454">
        <w:rPr>
          <w:color w:val="92D050"/>
        </w:rPr>
        <w:t>AND CAPACITY</w:t>
      </w:r>
    </w:p>
    <w:p w14:paraId="3F9A7DF4" w14:textId="6308C0AD" w:rsidR="002253CD" w:rsidRDefault="006F45F6" w:rsidP="00D93B46">
      <w:pPr>
        <w:spacing w:before="120" w:after="120"/>
        <w:ind w:left="426"/>
      </w:pPr>
      <w:r>
        <w:t>Tenderers</w:t>
      </w:r>
      <w:r w:rsidR="002253CD" w:rsidRPr="00DF712D">
        <w:t xml:space="preserve"> will </w:t>
      </w:r>
      <w:r w:rsidR="002253CD">
        <w:t xml:space="preserve">demonstrate </w:t>
      </w:r>
      <w:r w:rsidR="002253CD" w:rsidRPr="00DF712D">
        <w:t>th</w:t>
      </w:r>
      <w:r w:rsidR="002253CD">
        <w:t xml:space="preserve">eir technical </w:t>
      </w:r>
      <w:r w:rsidR="00167A1C">
        <w:t>capability</w:t>
      </w:r>
      <w:r w:rsidR="002253CD">
        <w:t xml:space="preserve"> </w:t>
      </w:r>
      <w:r w:rsidR="002253CD" w:rsidRPr="00DF712D">
        <w:t xml:space="preserve">by </w:t>
      </w:r>
      <w:r w:rsidR="002253CD">
        <w:t>completing the following tables:</w:t>
      </w:r>
    </w:p>
    <w:tbl>
      <w:tblPr>
        <w:tblStyle w:val="TableGrid"/>
        <w:tblW w:w="10065" w:type="dxa"/>
        <w:tblInd w:w="-289" w:type="dxa"/>
        <w:tblLook w:val="04A0" w:firstRow="1" w:lastRow="0" w:firstColumn="1" w:lastColumn="0" w:noHBand="0" w:noVBand="1"/>
      </w:tblPr>
      <w:tblGrid>
        <w:gridCol w:w="10065"/>
      </w:tblGrid>
      <w:tr w:rsidR="002253CD" w:rsidRPr="00D76832" w14:paraId="0FFCEE8B" w14:textId="77777777" w:rsidTr="00BA04D7">
        <w:trPr>
          <w:trHeight w:val="567"/>
        </w:trPr>
        <w:tc>
          <w:tcPr>
            <w:tcW w:w="10065" w:type="dxa"/>
            <w:shd w:val="clear" w:color="auto" w:fill="EAF1DD" w:themeFill="accent3" w:themeFillTint="33"/>
            <w:vAlign w:val="center"/>
          </w:tcPr>
          <w:p w14:paraId="24DEBCC7" w14:textId="3A247392" w:rsidR="002253CD" w:rsidRPr="00DA4C91" w:rsidRDefault="002253CD" w:rsidP="00EF2E92">
            <w:pPr>
              <w:pStyle w:val="54-Style3"/>
              <w:ind w:left="464" w:hanging="426"/>
            </w:pPr>
            <w:r w:rsidRPr="00DA4C91">
              <w:t>Pr</w:t>
            </w:r>
            <w:r w:rsidR="00D64BAF">
              <w:t>ovide a br</w:t>
            </w:r>
            <w:r w:rsidR="00C63922">
              <w:t>ie</w:t>
            </w:r>
            <w:r w:rsidR="00D64BAF">
              <w:t>f C</w:t>
            </w:r>
            <w:r w:rsidR="00D64BAF" w:rsidRPr="00DA4C91">
              <w:t xml:space="preserve">ompany Profile </w:t>
            </w:r>
            <w:r w:rsidR="00D64BAF">
              <w:t>detailing your organisations capabilities.</w:t>
            </w:r>
          </w:p>
        </w:tc>
      </w:tr>
      <w:tr w:rsidR="002253CD" w:rsidRPr="00D76832" w14:paraId="4ECD8790" w14:textId="77777777" w:rsidTr="00BA04D7">
        <w:tc>
          <w:tcPr>
            <w:tcW w:w="10065" w:type="dxa"/>
            <w:vAlign w:val="center"/>
          </w:tcPr>
          <w:p w14:paraId="75581293" w14:textId="41809F03" w:rsidR="002253CD" w:rsidRPr="00D76832" w:rsidRDefault="00233487" w:rsidP="00225515">
            <w:pPr>
              <w:spacing w:before="60" w:after="60"/>
              <w:ind w:left="312"/>
              <w:rPr>
                <w:rFonts w:cstheme="majorHAnsi"/>
                <w:i/>
              </w:rPr>
            </w:pPr>
            <w:r>
              <w:rPr>
                <w:i/>
                <w:color w:val="FF0000"/>
              </w:rPr>
              <w:t>Tender</w:t>
            </w:r>
            <w:r w:rsidR="00225515">
              <w:rPr>
                <w:i/>
                <w:color w:val="FF0000"/>
              </w:rPr>
              <w:t xml:space="preserve"> / Comment / Reference to attachment</w:t>
            </w:r>
          </w:p>
        </w:tc>
      </w:tr>
      <w:tr w:rsidR="00277741" w:rsidRPr="00D76832" w14:paraId="5378FA46" w14:textId="77777777" w:rsidTr="00BA04D7">
        <w:trPr>
          <w:trHeight w:val="567"/>
        </w:trPr>
        <w:tc>
          <w:tcPr>
            <w:tcW w:w="10065" w:type="dxa"/>
            <w:shd w:val="clear" w:color="auto" w:fill="EAF1DD" w:themeFill="accent3" w:themeFillTint="33"/>
            <w:vAlign w:val="center"/>
          </w:tcPr>
          <w:p w14:paraId="123D447C" w14:textId="3D5C2A81" w:rsidR="00277741" w:rsidRPr="00E92EF9" w:rsidRDefault="004E4ECD" w:rsidP="001F5463">
            <w:pPr>
              <w:pStyle w:val="54-Style3"/>
              <w:ind w:hanging="684"/>
            </w:pPr>
            <w:r>
              <w:t xml:space="preserve">Are you appropriately </w:t>
            </w:r>
            <w:r w:rsidR="004F4E6F">
              <w:t xml:space="preserve">licensed and </w:t>
            </w:r>
            <w:r>
              <w:t>qualified to remove the buildings</w:t>
            </w:r>
            <w:r w:rsidR="004F4E6F">
              <w:t xml:space="preserve"> and perform the works set out in section 5 of the RFT</w:t>
            </w:r>
            <w:r w:rsidR="00BC1E7F">
              <w:t xml:space="preserve">?  </w:t>
            </w:r>
          </w:p>
        </w:tc>
      </w:tr>
      <w:tr w:rsidR="002253CD" w:rsidRPr="00D76832" w14:paraId="3C0D678F" w14:textId="77777777" w:rsidTr="00BA04D7">
        <w:tc>
          <w:tcPr>
            <w:tcW w:w="10065" w:type="dxa"/>
            <w:vAlign w:val="center"/>
          </w:tcPr>
          <w:p w14:paraId="3FB92000" w14:textId="775B53DE" w:rsidR="002253CD" w:rsidRPr="00D76832" w:rsidRDefault="004073B6" w:rsidP="00225515">
            <w:pPr>
              <w:spacing w:before="60" w:after="60"/>
              <w:ind w:left="312"/>
              <w:rPr>
                <w:rFonts w:cstheme="majorHAnsi"/>
                <w:i/>
              </w:rPr>
            </w:pPr>
            <w:r>
              <w:rPr>
                <w:bCs/>
                <w:i/>
                <w:color w:val="FF0000"/>
              </w:rPr>
              <w:t>Yes / No</w:t>
            </w:r>
          </w:p>
        </w:tc>
      </w:tr>
      <w:tr w:rsidR="002253CD" w14:paraId="65192353" w14:textId="77777777" w:rsidTr="00BA04D7">
        <w:trPr>
          <w:trHeight w:val="567"/>
        </w:trPr>
        <w:tc>
          <w:tcPr>
            <w:tcW w:w="10065" w:type="dxa"/>
            <w:shd w:val="clear" w:color="auto" w:fill="EAF1DD" w:themeFill="accent3" w:themeFillTint="33"/>
            <w:vAlign w:val="center"/>
          </w:tcPr>
          <w:p w14:paraId="6EA9045C" w14:textId="45BEC512" w:rsidR="002253CD" w:rsidRPr="00DA4C91" w:rsidRDefault="009B46E0" w:rsidP="001F5463">
            <w:pPr>
              <w:pStyle w:val="54-Style3"/>
              <w:ind w:hanging="684"/>
            </w:pPr>
            <w:r>
              <w:t xml:space="preserve">Have you performed similar </w:t>
            </w:r>
            <w:r w:rsidR="000F4019">
              <w:t>projects before?</w:t>
            </w:r>
          </w:p>
        </w:tc>
      </w:tr>
      <w:tr w:rsidR="002253CD" w:rsidRPr="00A71ACD" w14:paraId="40F9DFE0" w14:textId="77777777" w:rsidTr="00BA04D7">
        <w:tc>
          <w:tcPr>
            <w:tcW w:w="10065" w:type="dxa"/>
            <w:vAlign w:val="center"/>
          </w:tcPr>
          <w:p w14:paraId="106D0232" w14:textId="58DF6E7E" w:rsidR="002253CD" w:rsidRPr="00A71ACD" w:rsidRDefault="004073B6" w:rsidP="00225515">
            <w:pPr>
              <w:spacing w:before="60" w:after="60"/>
              <w:ind w:left="312"/>
              <w:rPr>
                <w:i/>
              </w:rPr>
            </w:pPr>
            <w:r>
              <w:rPr>
                <w:i/>
                <w:color w:val="FF0000"/>
              </w:rPr>
              <w:t xml:space="preserve">Yes / No.  </w:t>
            </w:r>
            <w:r w:rsidR="00C86798">
              <w:rPr>
                <w:i/>
                <w:color w:val="FF0000"/>
              </w:rPr>
              <w:t>Please identify</w:t>
            </w:r>
            <w:r w:rsidR="000F4019">
              <w:rPr>
                <w:i/>
                <w:color w:val="FF0000"/>
              </w:rPr>
              <w:t xml:space="preserve"> similar prior building removal projects you’ve been involved in.</w:t>
            </w:r>
          </w:p>
        </w:tc>
      </w:tr>
    </w:tbl>
    <w:p w14:paraId="42811562" w14:textId="77777777" w:rsidR="008162DD" w:rsidRDefault="008162DD" w:rsidP="004D0AA7">
      <w:pPr>
        <w:spacing w:before="0"/>
      </w:pPr>
      <w:bookmarkStart w:id="42" w:name="_Toc39833994"/>
      <w:bookmarkEnd w:id="28"/>
      <w:bookmarkEnd w:id="29"/>
      <w:bookmarkEnd w:id="30"/>
      <w:bookmarkEnd w:id="31"/>
      <w:bookmarkEnd w:id="32"/>
      <w:bookmarkEnd w:id="33"/>
      <w:bookmarkEnd w:id="34"/>
      <w:bookmarkEnd w:id="35"/>
      <w:bookmarkEnd w:id="36"/>
      <w:bookmarkEnd w:id="37"/>
    </w:p>
    <w:p w14:paraId="63A53902" w14:textId="02FD85B2" w:rsidR="00BE37C1" w:rsidRPr="00366454" w:rsidRDefault="00DE3E1D" w:rsidP="00411EC1">
      <w:pPr>
        <w:pStyle w:val="Style1"/>
        <w:spacing w:before="240" w:after="120"/>
        <w:ind w:left="426" w:hanging="651"/>
        <w:rPr>
          <w:color w:val="92D050"/>
        </w:rPr>
      </w:pPr>
      <w:r w:rsidRPr="00366454">
        <w:rPr>
          <w:color w:val="92D050"/>
        </w:rPr>
        <w:t>Strategy of Delivery</w:t>
      </w:r>
      <w:bookmarkEnd w:id="42"/>
      <w:r w:rsidRPr="00366454">
        <w:rPr>
          <w:color w:val="92D050"/>
        </w:rPr>
        <w:t xml:space="preserve"> </w:t>
      </w:r>
      <w:r w:rsidR="00DF712D" w:rsidRPr="00366454">
        <w:rPr>
          <w:color w:val="92D050"/>
        </w:rPr>
        <w:t xml:space="preserve"> </w:t>
      </w:r>
    </w:p>
    <w:p w14:paraId="3C6E0DD4" w14:textId="39CD63B6" w:rsidR="00CB09A8" w:rsidRDefault="001F4943" w:rsidP="00411EC1">
      <w:pPr>
        <w:spacing w:before="0" w:after="120"/>
        <w:ind w:left="426"/>
      </w:pPr>
      <w:bookmarkStart w:id="43" w:name="_Hlk39827075"/>
      <w:r>
        <w:lastRenderedPageBreak/>
        <w:t>Council</w:t>
      </w:r>
      <w:r w:rsidR="008F1378">
        <w:t xml:space="preserve"> requires the buildings to be removed </w:t>
      </w:r>
      <w:r>
        <w:t xml:space="preserve">from the </w:t>
      </w:r>
      <w:r w:rsidR="008F1378">
        <w:t xml:space="preserve">land and the site left clear, tidy and </w:t>
      </w:r>
      <w:r w:rsidR="00263CF5">
        <w:t>in a condition that is suitable for yard maintenance i</w:t>
      </w:r>
      <w:r w:rsidR="00E47D99">
        <w:t>.</w:t>
      </w:r>
      <w:r w:rsidR="00263CF5">
        <w:t>e</w:t>
      </w:r>
      <w:r w:rsidR="00E47D99">
        <w:t>.</w:t>
      </w:r>
      <w:r w:rsidR="00263CF5">
        <w:t xml:space="preserve"> mowing, </w:t>
      </w:r>
      <w:r>
        <w:t xml:space="preserve">within </w:t>
      </w:r>
      <w:r w:rsidR="00AB1D19">
        <w:t>six (</w:t>
      </w:r>
      <w:r w:rsidR="00817F34">
        <w:t>6</w:t>
      </w:r>
      <w:r w:rsidR="00AB1D19">
        <w:t>)</w:t>
      </w:r>
      <w:r>
        <w:t xml:space="preserve"> months of award.  </w:t>
      </w:r>
      <w:r w:rsidR="00A57F74">
        <w:t>Tenderers</w:t>
      </w:r>
      <w:r w:rsidR="00A57F74" w:rsidRPr="00DF712D">
        <w:t xml:space="preserve"> </w:t>
      </w:r>
      <w:r w:rsidR="00BE37C1" w:rsidRPr="00DF712D">
        <w:t xml:space="preserve">will </w:t>
      </w:r>
      <w:r w:rsidR="00C24803">
        <w:t xml:space="preserve">demonstrate </w:t>
      </w:r>
      <w:r w:rsidR="00BE37C1" w:rsidRPr="00DF712D">
        <w:t xml:space="preserve">that they can meet the </w:t>
      </w:r>
      <w:r w:rsidR="00DE3E1D">
        <w:t>strategy of delivery requirements</w:t>
      </w:r>
      <w:r w:rsidR="00BE37C1" w:rsidRPr="00DF712D">
        <w:t xml:space="preserve"> </w:t>
      </w:r>
      <w:r w:rsidR="00FE45FF">
        <w:t xml:space="preserve">of </w:t>
      </w:r>
      <w:r w:rsidR="00EF0D3B">
        <w:t xml:space="preserve">Council </w:t>
      </w:r>
      <w:r w:rsidR="00BE37C1" w:rsidRPr="00DF712D">
        <w:t xml:space="preserve">by </w:t>
      </w:r>
      <w:r w:rsidR="00A71ACD">
        <w:t>completing the following table:</w:t>
      </w:r>
    </w:p>
    <w:tbl>
      <w:tblPr>
        <w:tblStyle w:val="TableGrid"/>
        <w:tblW w:w="9923" w:type="dxa"/>
        <w:tblInd w:w="-289" w:type="dxa"/>
        <w:tblLook w:val="04A0" w:firstRow="1" w:lastRow="0" w:firstColumn="1" w:lastColumn="0" w:noHBand="0" w:noVBand="1"/>
      </w:tblPr>
      <w:tblGrid>
        <w:gridCol w:w="9923"/>
      </w:tblGrid>
      <w:tr w:rsidR="00BF1453" w14:paraId="271F67C7" w14:textId="77777777" w:rsidTr="00BA04D7">
        <w:trPr>
          <w:trHeight w:val="567"/>
        </w:trPr>
        <w:tc>
          <w:tcPr>
            <w:tcW w:w="9923" w:type="dxa"/>
            <w:shd w:val="clear" w:color="auto" w:fill="EAF1DD" w:themeFill="accent3" w:themeFillTint="33"/>
            <w:vAlign w:val="center"/>
          </w:tcPr>
          <w:bookmarkEnd w:id="43"/>
          <w:p w14:paraId="66069F70" w14:textId="250B5153" w:rsidR="00BF1453" w:rsidRPr="00DB684B" w:rsidRDefault="00550607" w:rsidP="009B74AF">
            <w:pPr>
              <w:pStyle w:val="56-Style3"/>
              <w:ind w:hanging="682"/>
            </w:pPr>
            <w:r>
              <w:t xml:space="preserve">Please identify any </w:t>
            </w:r>
            <w:r w:rsidR="006A59EC">
              <w:t xml:space="preserve">contractors you intend to engage </w:t>
            </w:r>
            <w:r w:rsidR="006A59EC" w:rsidRPr="00DB684B">
              <w:t>to deliver the works</w:t>
            </w:r>
            <w:r w:rsidR="006A59EC">
              <w:t xml:space="preserve"> </w:t>
            </w:r>
            <w:r w:rsidR="006A59EC" w:rsidRPr="00DB684B">
              <w:t xml:space="preserve">detailed in the </w:t>
            </w:r>
            <w:r w:rsidR="006A59EC">
              <w:t>RFT</w:t>
            </w:r>
            <w:r>
              <w:t>, including what works they will be engaged to perform</w:t>
            </w:r>
            <w:r w:rsidR="00E47D99">
              <w:t>:</w:t>
            </w:r>
            <w:r w:rsidR="006A59EC" w:rsidRPr="00DB684B">
              <w:t xml:space="preserve"> </w:t>
            </w:r>
          </w:p>
        </w:tc>
      </w:tr>
      <w:tr w:rsidR="00BF1453" w:rsidRPr="00A71ACD" w14:paraId="0A695798" w14:textId="77777777" w:rsidTr="00BA04D7">
        <w:tc>
          <w:tcPr>
            <w:tcW w:w="9923" w:type="dxa"/>
            <w:vAlign w:val="center"/>
          </w:tcPr>
          <w:p w14:paraId="7ADCF9D5" w14:textId="2E69F979" w:rsidR="00BF1453" w:rsidRPr="00A71ACD" w:rsidRDefault="00233487" w:rsidP="00225515">
            <w:pPr>
              <w:spacing w:before="60" w:after="60"/>
              <w:ind w:left="312"/>
              <w:rPr>
                <w:i/>
              </w:rPr>
            </w:pPr>
            <w:r>
              <w:rPr>
                <w:i/>
                <w:color w:val="FF0000"/>
              </w:rPr>
              <w:t>Tender</w:t>
            </w:r>
            <w:r w:rsidR="00225515">
              <w:rPr>
                <w:i/>
                <w:color w:val="FF0000"/>
              </w:rPr>
              <w:t xml:space="preserve"> / Comment / Reference to attachment</w:t>
            </w:r>
          </w:p>
        </w:tc>
      </w:tr>
      <w:tr w:rsidR="006374EF" w:rsidRPr="00FE45FF" w14:paraId="36E8BCBB" w14:textId="77777777" w:rsidTr="00BA04D7">
        <w:trPr>
          <w:trHeight w:val="567"/>
        </w:trPr>
        <w:tc>
          <w:tcPr>
            <w:tcW w:w="9923" w:type="dxa"/>
            <w:shd w:val="clear" w:color="auto" w:fill="EAF1DD" w:themeFill="accent3" w:themeFillTint="33"/>
            <w:vAlign w:val="center"/>
          </w:tcPr>
          <w:p w14:paraId="1A7934BB" w14:textId="11196048" w:rsidR="006374EF" w:rsidRDefault="00550607" w:rsidP="006374EF">
            <w:pPr>
              <w:pStyle w:val="56-Style3"/>
              <w:ind w:hanging="682"/>
            </w:pPr>
            <w:r>
              <w:t>Outline your proposed timing to remove the buildings and deliver each of the items listed in the RFT</w:t>
            </w:r>
            <w:r w:rsidR="00E47D99">
              <w:t>:</w:t>
            </w:r>
          </w:p>
        </w:tc>
      </w:tr>
      <w:tr w:rsidR="006374EF" w:rsidRPr="00FE45FF" w14:paraId="5587EFAF" w14:textId="77777777" w:rsidTr="00BA04D7">
        <w:trPr>
          <w:trHeight w:val="567"/>
        </w:trPr>
        <w:tc>
          <w:tcPr>
            <w:tcW w:w="9923" w:type="dxa"/>
            <w:shd w:val="clear" w:color="auto" w:fill="auto"/>
            <w:vAlign w:val="center"/>
          </w:tcPr>
          <w:p w14:paraId="3664D68F" w14:textId="185AE8FD" w:rsidR="006374EF" w:rsidRPr="00550607" w:rsidRDefault="00550607" w:rsidP="00550607">
            <w:pPr>
              <w:pStyle w:val="56-Style3"/>
              <w:numPr>
                <w:ilvl w:val="0"/>
                <w:numId w:val="0"/>
              </w:numPr>
              <w:rPr>
                <w:b w:val="0"/>
                <w:bCs/>
              </w:rPr>
            </w:pPr>
            <w:r>
              <w:rPr>
                <w:b w:val="0"/>
                <w:bCs/>
                <w:i/>
                <w:color w:val="FF0000"/>
              </w:rPr>
              <w:t xml:space="preserve">       </w:t>
            </w:r>
            <w:r w:rsidRPr="00550607">
              <w:rPr>
                <w:b w:val="0"/>
                <w:bCs/>
                <w:i/>
                <w:color w:val="FF0000"/>
              </w:rPr>
              <w:t>Tender / Comment / Reference to attachment</w:t>
            </w:r>
          </w:p>
        </w:tc>
      </w:tr>
    </w:tbl>
    <w:p w14:paraId="43DFBB20" w14:textId="50BCD986" w:rsidR="002469E7" w:rsidRDefault="002469E7" w:rsidP="00982CA3">
      <w:pPr>
        <w:pStyle w:val="BodyText"/>
        <w:spacing w:before="120"/>
        <w:ind w:left="-227"/>
        <w:rPr>
          <w:rFonts w:asciiTheme="majorHAnsi" w:hAnsiTheme="majorHAnsi" w:cstheme="majorHAnsi"/>
        </w:rPr>
      </w:pPr>
      <w:bookmarkStart w:id="44" w:name="_Toc39833997"/>
      <w:r w:rsidRPr="00E347A8">
        <w:rPr>
          <w:rFonts w:asciiTheme="majorHAnsi" w:hAnsiTheme="majorHAnsi" w:cstheme="majorHAnsi"/>
        </w:rPr>
        <w:t>Th</w:t>
      </w:r>
      <w:r>
        <w:rPr>
          <w:rFonts w:asciiTheme="majorHAnsi" w:hAnsiTheme="majorHAnsi" w:cstheme="majorHAnsi"/>
        </w:rPr>
        <w:t xml:space="preserve">e works set out in </w:t>
      </w:r>
      <w:r w:rsidR="00E01154">
        <w:rPr>
          <w:rFonts w:asciiTheme="majorHAnsi" w:hAnsiTheme="majorHAnsi" w:cstheme="majorHAnsi"/>
        </w:rPr>
        <w:t>S</w:t>
      </w:r>
      <w:r>
        <w:rPr>
          <w:rFonts w:asciiTheme="majorHAnsi" w:hAnsiTheme="majorHAnsi" w:cstheme="majorHAnsi"/>
        </w:rPr>
        <w:t xml:space="preserve">ection 5 of the RFT </w:t>
      </w:r>
      <w:r w:rsidRPr="00E347A8">
        <w:rPr>
          <w:rFonts w:asciiTheme="majorHAnsi" w:hAnsiTheme="majorHAnsi" w:cstheme="majorHAnsi"/>
        </w:rPr>
        <w:t xml:space="preserve">require a </w:t>
      </w:r>
      <w:r>
        <w:rPr>
          <w:rFonts w:asciiTheme="majorHAnsi" w:hAnsiTheme="majorHAnsi" w:cstheme="majorHAnsi"/>
        </w:rPr>
        <w:t xml:space="preserve">contractor that is appropriately licensed and qualified to perform them.  Tenderers should engage with any contractors required to </w:t>
      </w:r>
      <w:r w:rsidRPr="00E347A8">
        <w:rPr>
          <w:rFonts w:asciiTheme="majorHAnsi" w:hAnsiTheme="majorHAnsi" w:cstheme="majorHAnsi"/>
        </w:rPr>
        <w:t xml:space="preserve">make sound judgements in interpreting the scope and </w:t>
      </w:r>
      <w:r>
        <w:rPr>
          <w:rFonts w:asciiTheme="majorHAnsi" w:hAnsiTheme="majorHAnsi" w:cstheme="majorHAnsi"/>
        </w:rPr>
        <w:t>informing their purchase offer. Tender</w:t>
      </w:r>
      <w:r w:rsidRPr="00E347A8">
        <w:rPr>
          <w:rFonts w:asciiTheme="majorHAnsi" w:hAnsiTheme="majorHAnsi" w:cstheme="majorHAnsi"/>
        </w:rPr>
        <w:t>s should demonstrate this.</w:t>
      </w:r>
    </w:p>
    <w:p w14:paraId="791A91EA" w14:textId="0F59E8D7" w:rsidR="002469E7" w:rsidRDefault="002469E7" w:rsidP="002469E7">
      <w:pPr>
        <w:pStyle w:val="BodyText"/>
        <w:ind w:left="-225"/>
        <w:rPr>
          <w:rFonts w:asciiTheme="majorHAnsi" w:hAnsiTheme="majorHAnsi" w:cstheme="majorHAnsi"/>
        </w:rPr>
      </w:pPr>
      <w:r>
        <w:rPr>
          <w:rFonts w:asciiTheme="majorHAnsi" w:hAnsiTheme="majorHAnsi" w:cstheme="majorHAnsi"/>
        </w:rPr>
        <w:t xml:space="preserve">Tenderers will be responsible for all costs associated with the works set out in </w:t>
      </w:r>
      <w:r w:rsidR="00E53C9E">
        <w:rPr>
          <w:rFonts w:asciiTheme="majorHAnsi" w:hAnsiTheme="majorHAnsi" w:cstheme="majorHAnsi"/>
        </w:rPr>
        <w:t>S</w:t>
      </w:r>
      <w:r>
        <w:rPr>
          <w:rFonts w:asciiTheme="majorHAnsi" w:hAnsiTheme="majorHAnsi" w:cstheme="majorHAnsi"/>
        </w:rPr>
        <w:t>ection 5 of the RFT.</w:t>
      </w:r>
      <w:r w:rsidRPr="00E347A8">
        <w:rPr>
          <w:rFonts w:asciiTheme="majorHAnsi" w:hAnsiTheme="majorHAnsi" w:cstheme="majorHAnsi"/>
        </w:rPr>
        <w:t xml:space="preserve"> </w:t>
      </w:r>
    </w:p>
    <w:p w14:paraId="3BF1FC42" w14:textId="5393BBFD" w:rsidR="002469E7" w:rsidRPr="002469E7" w:rsidRDefault="002469E7" w:rsidP="002469E7">
      <w:pPr>
        <w:pStyle w:val="BodyText"/>
        <w:ind w:left="-225"/>
        <w:rPr>
          <w:rFonts w:asciiTheme="majorHAnsi" w:hAnsiTheme="majorHAnsi" w:cstheme="majorBidi"/>
        </w:rPr>
      </w:pPr>
      <w:r>
        <w:rPr>
          <w:rFonts w:asciiTheme="majorHAnsi" w:hAnsiTheme="majorHAnsi" w:cstheme="majorBidi"/>
        </w:rPr>
        <w:t>Tenderers</w:t>
      </w:r>
      <w:r w:rsidRPr="609CFAB1">
        <w:rPr>
          <w:rFonts w:asciiTheme="majorHAnsi" w:hAnsiTheme="majorHAnsi" w:cstheme="majorBidi"/>
        </w:rPr>
        <w:t xml:space="preserve"> will detail their capacity to </w:t>
      </w:r>
      <w:r>
        <w:rPr>
          <w:rFonts w:asciiTheme="majorHAnsi" w:hAnsiTheme="majorHAnsi" w:cstheme="majorBidi"/>
        </w:rPr>
        <w:t xml:space="preserve">achieve Council’s objectives </w:t>
      </w:r>
      <w:r w:rsidRPr="609CFAB1">
        <w:rPr>
          <w:rFonts w:asciiTheme="majorHAnsi" w:hAnsiTheme="majorHAnsi" w:cstheme="majorBidi"/>
        </w:rPr>
        <w:t xml:space="preserve">by providing </w:t>
      </w:r>
      <w:r>
        <w:rPr>
          <w:rFonts w:asciiTheme="majorHAnsi" w:hAnsiTheme="majorHAnsi" w:cstheme="majorBidi"/>
        </w:rPr>
        <w:t>details of any contractors they intend to engage and their proposed role.</w:t>
      </w:r>
      <w:r w:rsidRPr="00E347A8">
        <w:rPr>
          <w:rFonts w:asciiTheme="majorHAnsi" w:hAnsiTheme="majorHAnsi" w:cstheme="majorBidi"/>
        </w:rPr>
        <w:t xml:space="preserve"> </w:t>
      </w:r>
    </w:p>
    <w:p w14:paraId="0FB9E120" w14:textId="5CF19BC7" w:rsidR="00042D86" w:rsidRPr="00366454" w:rsidRDefault="00042D86" w:rsidP="00DA4730">
      <w:pPr>
        <w:pStyle w:val="Style1"/>
        <w:spacing w:before="240" w:after="120"/>
        <w:ind w:left="426" w:hanging="652"/>
        <w:rPr>
          <w:color w:val="92D050"/>
        </w:rPr>
      </w:pPr>
      <w:r w:rsidRPr="00366454">
        <w:rPr>
          <w:color w:val="92D050"/>
        </w:rPr>
        <w:t>Price</w:t>
      </w:r>
      <w:bookmarkEnd w:id="44"/>
      <w:r w:rsidRPr="00366454">
        <w:rPr>
          <w:color w:val="92D050"/>
        </w:rPr>
        <w:t xml:space="preserve"> </w:t>
      </w:r>
    </w:p>
    <w:p w14:paraId="322C5DB3" w14:textId="73F73A5C" w:rsidR="007826F1" w:rsidRDefault="001661C7" w:rsidP="009917AD">
      <w:pPr>
        <w:spacing w:before="0"/>
        <w:ind w:left="426"/>
      </w:pPr>
      <w:r>
        <w:t>T</w:t>
      </w:r>
      <w:r w:rsidR="001F7A0D">
        <w:t>enderer</w:t>
      </w:r>
      <w:r>
        <w:t>s</w:t>
      </w:r>
      <w:r w:rsidR="001F7A0D">
        <w:t xml:space="preserve"> </w:t>
      </w:r>
      <w:r w:rsidR="00FC0370">
        <w:t xml:space="preserve">should indicate the </w:t>
      </w:r>
      <w:r>
        <w:t xml:space="preserve">purchase </w:t>
      </w:r>
      <w:r w:rsidR="009917AD">
        <w:t xml:space="preserve">price </w:t>
      </w:r>
      <w:r>
        <w:t xml:space="preserve">(as a lump sum) that </w:t>
      </w:r>
      <w:r w:rsidR="00A43C33">
        <w:t xml:space="preserve">the Tenderer </w:t>
      </w:r>
      <w:r w:rsidR="00FC0370">
        <w:t xml:space="preserve">is willing to pay Council for purchase </w:t>
      </w:r>
      <w:r w:rsidR="007826F1">
        <w:t xml:space="preserve">of the </w:t>
      </w:r>
      <w:r>
        <w:t>buildings</w:t>
      </w:r>
      <w:r w:rsidR="007826F1">
        <w:t>.</w:t>
      </w:r>
    </w:p>
    <w:p w14:paraId="0037AE35" w14:textId="77777777" w:rsidR="007826F1" w:rsidRDefault="007826F1" w:rsidP="009917AD">
      <w:pPr>
        <w:spacing w:before="0"/>
        <w:ind w:left="426"/>
      </w:pPr>
    </w:p>
    <w:p w14:paraId="2B45E468" w14:textId="2A21B938" w:rsidR="009917AD" w:rsidRDefault="001661C7" w:rsidP="009917AD">
      <w:pPr>
        <w:spacing w:before="0"/>
        <w:ind w:left="426"/>
      </w:pPr>
      <w:r>
        <w:t xml:space="preserve">If successful, the </w:t>
      </w:r>
      <w:r w:rsidR="007826F1">
        <w:t xml:space="preserve">Tenderer will be responsible for all costs associated with </w:t>
      </w:r>
      <w:r w:rsidR="002443BE">
        <w:t>the removal of the buildings</w:t>
      </w:r>
      <w:r w:rsidR="008F4AE7">
        <w:t xml:space="preserve"> </w:t>
      </w:r>
      <w:r w:rsidR="00C01AF1">
        <w:t xml:space="preserve">and associated works as set out in </w:t>
      </w:r>
      <w:r w:rsidR="00E53C9E">
        <w:t>S</w:t>
      </w:r>
      <w:r w:rsidR="00C01AF1">
        <w:t>ection 5 of the RFT.</w:t>
      </w:r>
      <w:r w:rsidR="005B0272">
        <w:t xml:space="preserve"> </w:t>
      </w:r>
    </w:p>
    <w:p w14:paraId="03B549EF" w14:textId="77777777" w:rsidR="00F56567" w:rsidRPr="00F56567" w:rsidRDefault="00F56567" w:rsidP="00F56567">
      <w:pPr>
        <w:autoSpaceDE w:val="0"/>
        <w:autoSpaceDN w:val="0"/>
        <w:adjustRightInd w:val="0"/>
        <w:spacing w:before="0" w:line="240" w:lineRule="auto"/>
        <w:rPr>
          <w:rFonts w:ascii="Arial" w:hAnsi="Arial" w:cs="Arial"/>
          <w:sz w:val="20"/>
          <w:szCs w:val="20"/>
          <w:lang w:eastAsia="ja-JP"/>
        </w:rPr>
      </w:pPr>
      <w:bookmarkStart w:id="45" w:name="_Toc392241044"/>
    </w:p>
    <w:tbl>
      <w:tblPr>
        <w:tblStyle w:val="TableGrid"/>
        <w:tblW w:w="9923" w:type="dxa"/>
        <w:tblInd w:w="-289" w:type="dxa"/>
        <w:tblLook w:val="04A0" w:firstRow="1" w:lastRow="0" w:firstColumn="1" w:lastColumn="0" w:noHBand="0" w:noVBand="1"/>
      </w:tblPr>
      <w:tblGrid>
        <w:gridCol w:w="9923"/>
      </w:tblGrid>
      <w:tr w:rsidR="00617A6A" w14:paraId="3444672F" w14:textId="77777777" w:rsidTr="00BA04D7">
        <w:trPr>
          <w:trHeight w:val="263"/>
        </w:trPr>
        <w:tc>
          <w:tcPr>
            <w:tcW w:w="9923" w:type="dxa"/>
            <w:shd w:val="clear" w:color="auto" w:fill="DAEEC6"/>
            <w:vAlign w:val="center"/>
          </w:tcPr>
          <w:p w14:paraId="55302D3D" w14:textId="2E854BFB" w:rsidR="00617A6A" w:rsidRPr="001E005C" w:rsidRDefault="00617A6A" w:rsidP="001E005C">
            <w:pPr>
              <w:pStyle w:val="ListParagraph"/>
              <w:numPr>
                <w:ilvl w:val="0"/>
                <w:numId w:val="43"/>
              </w:numPr>
              <w:spacing w:before="0" w:line="240" w:lineRule="auto"/>
              <w:ind w:hanging="682"/>
              <w:rPr>
                <w:rFonts w:ascii="Calibri" w:hAnsi="Calibri" w:cs="Calibri"/>
                <w:b/>
                <w:sz w:val="24"/>
              </w:rPr>
            </w:pPr>
            <w:bookmarkStart w:id="46" w:name="_Toc48750945"/>
            <w:bookmarkStart w:id="47" w:name="_Toc139353639"/>
            <w:bookmarkEnd w:id="45"/>
            <w:r w:rsidRPr="001E005C">
              <w:rPr>
                <w:rFonts w:ascii="Calibri" w:hAnsi="Calibri" w:cs="Calibri"/>
                <w:b/>
                <w:sz w:val="24"/>
              </w:rPr>
              <w:t xml:space="preserve">Price </w:t>
            </w:r>
          </w:p>
        </w:tc>
      </w:tr>
      <w:tr w:rsidR="00A262B0" w14:paraId="7EDFCC9F" w14:textId="77777777" w:rsidTr="00BA04D7">
        <w:trPr>
          <w:trHeight w:val="263"/>
        </w:trPr>
        <w:tc>
          <w:tcPr>
            <w:tcW w:w="9923" w:type="dxa"/>
            <w:shd w:val="clear" w:color="auto" w:fill="auto"/>
            <w:vAlign w:val="center"/>
          </w:tcPr>
          <w:p w14:paraId="17A816B9" w14:textId="17103055" w:rsidR="00A262B0" w:rsidRPr="0074362E" w:rsidRDefault="008A497F" w:rsidP="0026784E">
            <w:pPr>
              <w:spacing w:before="0" w:line="240" w:lineRule="auto"/>
              <w:rPr>
                <w:rFonts w:ascii="Calibri" w:hAnsi="Calibri" w:cs="Calibri"/>
                <w:b/>
                <w:i/>
                <w:iCs/>
                <w:sz w:val="24"/>
              </w:rPr>
            </w:pPr>
            <w:r>
              <w:rPr>
                <w:i/>
                <w:color w:val="FF0000"/>
              </w:rPr>
              <w:t xml:space="preserve">Please insert </w:t>
            </w:r>
            <w:r w:rsidR="00876748">
              <w:rPr>
                <w:i/>
                <w:color w:val="FF0000"/>
              </w:rPr>
              <w:t>your offer for the purchase of the buildings</w:t>
            </w:r>
            <w:r w:rsidR="006C0C3E">
              <w:rPr>
                <w:i/>
                <w:color w:val="FF0000"/>
              </w:rPr>
              <w:t xml:space="preserve"> as a lump sum.</w:t>
            </w:r>
            <w:r w:rsidR="00876748">
              <w:rPr>
                <w:i/>
                <w:color w:val="FF0000"/>
              </w:rPr>
              <w:t xml:space="preserve"> </w:t>
            </w:r>
          </w:p>
          <w:p w14:paraId="757AB0DC" w14:textId="37A6188C" w:rsidR="008A497F" w:rsidRDefault="008A497F" w:rsidP="0026784E">
            <w:pPr>
              <w:spacing w:before="0" w:line="240" w:lineRule="auto"/>
              <w:rPr>
                <w:rFonts w:ascii="Calibri" w:hAnsi="Calibri" w:cs="Calibri"/>
                <w:b/>
                <w:sz w:val="24"/>
              </w:rPr>
            </w:pPr>
            <w:r>
              <w:rPr>
                <w:rFonts w:ascii="Calibri" w:hAnsi="Calibri" w:cs="Calibri"/>
                <w:b/>
                <w:sz w:val="24"/>
              </w:rPr>
              <w:t>$</w:t>
            </w:r>
          </w:p>
        </w:tc>
      </w:tr>
    </w:tbl>
    <w:p w14:paraId="771556C5" w14:textId="77777777" w:rsidR="00EF2E7B" w:rsidRDefault="00EF2E7B" w:rsidP="00EF2E7B">
      <w:pPr>
        <w:pStyle w:val="NoSpacing"/>
      </w:pPr>
    </w:p>
    <w:p w14:paraId="5D43BA43" w14:textId="671A4D53" w:rsidR="00894E86" w:rsidRPr="00DE4684" w:rsidRDefault="00894E86" w:rsidP="006B73DB">
      <w:pPr>
        <w:pStyle w:val="ListParagraph"/>
        <w:keepNext/>
        <w:numPr>
          <w:ilvl w:val="0"/>
          <w:numId w:val="26"/>
        </w:numPr>
        <w:shd w:val="clear" w:color="auto" w:fill="FFFFFF" w:themeFill="background1"/>
        <w:tabs>
          <w:tab w:val="left" w:pos="900"/>
          <w:tab w:val="left" w:pos="1710"/>
        </w:tabs>
        <w:spacing w:after="60" w:line="240" w:lineRule="auto"/>
        <w:ind w:left="284" w:hanging="567"/>
        <w:jc w:val="both"/>
        <w:outlineLvl w:val="0"/>
        <w:rPr>
          <w:rFonts w:eastAsia="Times New Roman" w:cstheme="minorHAnsi"/>
          <w:b/>
          <w:caps/>
          <w:color w:val="92D050"/>
          <w:kern w:val="28"/>
          <w:sz w:val="32"/>
          <w:szCs w:val="20"/>
        </w:rPr>
      </w:pPr>
      <w:r>
        <w:rPr>
          <w:rFonts w:eastAsia="Times New Roman" w:cstheme="minorHAnsi"/>
          <w:b/>
          <w:caps/>
          <w:color w:val="92D050"/>
          <w:kern w:val="28"/>
          <w:sz w:val="32"/>
          <w:szCs w:val="20"/>
        </w:rPr>
        <w:t>Departures from the terms and conditions</w:t>
      </w:r>
      <w:bookmarkEnd w:id="46"/>
      <w:bookmarkEnd w:id="47"/>
    </w:p>
    <w:tbl>
      <w:tblPr>
        <w:tblStyle w:val="TableGrid"/>
        <w:tblW w:w="9923" w:type="dxa"/>
        <w:tblInd w:w="-289" w:type="dxa"/>
        <w:tblLook w:val="04A0" w:firstRow="1" w:lastRow="0" w:firstColumn="1" w:lastColumn="0" w:noHBand="0" w:noVBand="1"/>
      </w:tblPr>
      <w:tblGrid>
        <w:gridCol w:w="9923"/>
      </w:tblGrid>
      <w:tr w:rsidR="00894E86" w:rsidRPr="00DB684B" w14:paraId="0712CDF9" w14:textId="77777777" w:rsidTr="00BA04D7">
        <w:trPr>
          <w:trHeight w:val="567"/>
        </w:trPr>
        <w:tc>
          <w:tcPr>
            <w:tcW w:w="9923" w:type="dxa"/>
            <w:shd w:val="clear" w:color="auto" w:fill="EAF1DD" w:themeFill="accent3" w:themeFillTint="33"/>
            <w:vAlign w:val="center"/>
          </w:tcPr>
          <w:p w14:paraId="3C849E47" w14:textId="2A92DC17" w:rsidR="00DB0FAE" w:rsidRDefault="00DB0FAE" w:rsidP="00DB0FAE">
            <w:pPr>
              <w:pStyle w:val="57-Style3"/>
              <w:numPr>
                <w:ilvl w:val="0"/>
                <w:numId w:val="0"/>
              </w:numPr>
              <w:ind w:left="38"/>
            </w:pPr>
            <w:r>
              <w:t xml:space="preserve">All departures from the terms and conditions of Offer and </w:t>
            </w:r>
            <w:r w:rsidR="00AE7990">
              <w:t xml:space="preserve">Sale Agreement </w:t>
            </w:r>
            <w:r>
              <w:t>are to be detailed by Tenderers in this section.</w:t>
            </w:r>
          </w:p>
          <w:p w14:paraId="1C1259FC" w14:textId="193C0D64" w:rsidR="00894E86" w:rsidRPr="00DB684B" w:rsidRDefault="00DB0FAE" w:rsidP="00DB0FAE">
            <w:pPr>
              <w:pStyle w:val="57-Style3"/>
              <w:numPr>
                <w:ilvl w:val="0"/>
                <w:numId w:val="0"/>
              </w:numPr>
              <w:spacing w:before="240"/>
              <w:ind w:left="38"/>
            </w:pPr>
            <w:r>
              <w:t>Departures not stated here will not be considered.</w:t>
            </w:r>
            <w:r w:rsidR="00023126">
              <w:t xml:space="preserve"> </w:t>
            </w:r>
            <w:r w:rsidR="009C0AB0">
              <w:t>Council</w:t>
            </w:r>
            <w:r>
              <w:t xml:space="preserve"> reserves to right to accept or decline departures and where a departure </w:t>
            </w:r>
            <w:r w:rsidR="0024638D">
              <w:t>cannot be</w:t>
            </w:r>
            <w:r>
              <w:t xml:space="preserve"> mutually agreed, </w:t>
            </w:r>
            <w:r w:rsidR="009C0AB0">
              <w:t>Council</w:t>
            </w:r>
            <w:r>
              <w:t xml:space="preserve"> reserves the right to decline the </w:t>
            </w:r>
            <w:r w:rsidR="00822B08">
              <w:t>Offer</w:t>
            </w:r>
            <w:r>
              <w:t>.</w:t>
            </w:r>
          </w:p>
        </w:tc>
      </w:tr>
      <w:tr w:rsidR="00894E86" w14:paraId="4DD7ECBE" w14:textId="77777777" w:rsidTr="00BA04D7">
        <w:tc>
          <w:tcPr>
            <w:tcW w:w="9923" w:type="dxa"/>
            <w:vAlign w:val="center"/>
          </w:tcPr>
          <w:p w14:paraId="7774907C" w14:textId="77777777" w:rsidR="00894E86" w:rsidRDefault="00894E86" w:rsidP="001B2093">
            <w:pPr>
              <w:spacing w:before="60" w:after="60"/>
              <w:ind w:left="312"/>
            </w:pPr>
            <w:r>
              <w:rPr>
                <w:i/>
                <w:color w:val="FF0000"/>
              </w:rPr>
              <w:t>Comment / Reference to attachment</w:t>
            </w:r>
          </w:p>
        </w:tc>
      </w:tr>
      <w:tr w:rsidR="00894E86" w14:paraId="36DC0910" w14:textId="77777777" w:rsidTr="00BA04D7">
        <w:tc>
          <w:tcPr>
            <w:tcW w:w="9923" w:type="dxa"/>
            <w:vAlign w:val="center"/>
          </w:tcPr>
          <w:p w14:paraId="6FA20D10" w14:textId="77777777" w:rsidR="00894E86" w:rsidRDefault="00894E86" w:rsidP="001B2093">
            <w:pPr>
              <w:spacing w:before="60" w:after="60"/>
              <w:ind w:left="312"/>
              <w:rPr>
                <w:i/>
                <w:color w:val="FF0000"/>
              </w:rPr>
            </w:pPr>
            <w:r>
              <w:rPr>
                <w:i/>
                <w:color w:val="FF0000"/>
              </w:rPr>
              <w:t>Comment / Reference to attachment</w:t>
            </w:r>
          </w:p>
        </w:tc>
      </w:tr>
    </w:tbl>
    <w:p w14:paraId="70545103" w14:textId="4B251BFF" w:rsidR="00894E86" w:rsidRDefault="00894E86" w:rsidP="00894E86">
      <w:pPr>
        <w:rPr>
          <w:rFonts w:ascii="Calibri" w:eastAsia="Calibri" w:hAnsi="Calibri" w:cs="Calibri"/>
          <w:szCs w:val="22"/>
        </w:rPr>
      </w:pPr>
    </w:p>
    <w:p w14:paraId="0DA9AA62" w14:textId="77777777" w:rsidR="00E32130" w:rsidRPr="00894E86" w:rsidRDefault="00E32130" w:rsidP="00DB0FAE">
      <w:pPr>
        <w:spacing w:before="0"/>
        <w:rPr>
          <w:rFonts w:ascii="Calibri" w:eastAsia="Calibri" w:hAnsi="Calibri" w:cs="Calibri"/>
          <w:szCs w:val="22"/>
        </w:rPr>
        <w:sectPr w:rsidR="00E32130" w:rsidRPr="00894E86" w:rsidSect="00AF2F52">
          <w:pgSz w:w="11900" w:h="16840"/>
          <w:pgMar w:top="1560" w:right="1127" w:bottom="709" w:left="1276" w:header="426" w:footer="626" w:gutter="0"/>
          <w:cols w:space="454"/>
          <w:titlePg/>
          <w:docGrid w:linePitch="299"/>
        </w:sectPr>
      </w:pPr>
    </w:p>
    <w:p w14:paraId="01F4F689" w14:textId="25348D2B" w:rsidR="00510634" w:rsidRPr="0044153E" w:rsidRDefault="00510634" w:rsidP="00B45FB4">
      <w:pPr>
        <w:keepNext/>
        <w:shd w:val="clear" w:color="auto" w:fill="EAF1DD" w:themeFill="accent3" w:themeFillTint="33"/>
        <w:tabs>
          <w:tab w:val="left" w:pos="900"/>
          <w:tab w:val="left" w:pos="1710"/>
        </w:tabs>
        <w:spacing w:before="0" w:after="60" w:line="240" w:lineRule="auto"/>
        <w:ind w:left="284"/>
        <w:jc w:val="center"/>
        <w:outlineLvl w:val="0"/>
        <w:rPr>
          <w:rFonts w:ascii="Arial" w:eastAsia="Times New Roman" w:hAnsi="Arial"/>
          <w:b/>
          <w:caps/>
          <w:kern w:val="28"/>
          <w:sz w:val="32"/>
          <w:szCs w:val="20"/>
        </w:rPr>
      </w:pPr>
      <w:bookmarkStart w:id="48" w:name="_Toc39833998"/>
      <w:bookmarkStart w:id="49" w:name="_Toc45293574"/>
      <w:bookmarkStart w:id="50" w:name="_Toc139353640"/>
      <w:bookmarkStart w:id="51" w:name="_Ref389119791"/>
      <w:bookmarkStart w:id="52" w:name="_Toc392241053"/>
      <w:bookmarkStart w:id="53" w:name="_Toc394489246"/>
      <w:bookmarkStart w:id="54" w:name="_Toc396731393"/>
      <w:bookmarkStart w:id="55" w:name="_Toc399758768"/>
      <w:bookmarkStart w:id="56" w:name="_Toc411944368"/>
      <w:bookmarkStart w:id="57" w:name="_Toc411952725"/>
      <w:bookmarkStart w:id="58" w:name="_Toc414371155"/>
      <w:bookmarkStart w:id="59" w:name="_Toc418680077"/>
      <w:bookmarkStart w:id="60" w:name="_Toc426539099"/>
      <w:bookmarkStart w:id="61" w:name="_Toc491772983"/>
      <w:r w:rsidRPr="00C617A9">
        <w:rPr>
          <w:rFonts w:ascii="Arial" w:eastAsia="Times New Roman" w:hAnsi="Arial"/>
          <w:b/>
          <w:caps/>
          <w:kern w:val="28"/>
          <w:sz w:val="32"/>
          <w:szCs w:val="20"/>
        </w:rPr>
        <w:lastRenderedPageBreak/>
        <w:t>scHEDULE</w:t>
      </w:r>
      <w:r w:rsidRPr="0044153E">
        <w:rPr>
          <w:rFonts w:ascii="Arial" w:eastAsia="Times New Roman" w:hAnsi="Arial" w:cs="Arial"/>
          <w:b/>
          <w:caps/>
          <w:kern w:val="28"/>
          <w:sz w:val="32"/>
          <w:szCs w:val="20"/>
        </w:rPr>
        <w:t xml:space="preserve"> B - </w:t>
      </w:r>
      <w:r w:rsidRPr="0044153E">
        <w:rPr>
          <w:rFonts w:ascii="Arial" w:eastAsia="Times New Roman" w:hAnsi="Arial"/>
          <w:b/>
          <w:caps/>
          <w:kern w:val="28"/>
          <w:sz w:val="32"/>
          <w:szCs w:val="20"/>
        </w:rPr>
        <w:t xml:space="preserve">SUPPLIER execution of </w:t>
      </w:r>
      <w:bookmarkEnd w:id="48"/>
      <w:bookmarkEnd w:id="49"/>
      <w:bookmarkEnd w:id="50"/>
      <w:r w:rsidR="00822B08">
        <w:rPr>
          <w:rFonts w:ascii="Arial" w:eastAsia="Times New Roman" w:hAnsi="Arial"/>
          <w:b/>
          <w:caps/>
          <w:kern w:val="28"/>
          <w:sz w:val="32"/>
          <w:szCs w:val="20"/>
        </w:rPr>
        <w:t>OFFER</w:t>
      </w:r>
    </w:p>
    <w:p w14:paraId="2DA28EC2" w14:textId="40056895" w:rsidR="00510634" w:rsidRPr="00974B3B" w:rsidRDefault="00510634" w:rsidP="00705EC6">
      <w:pPr>
        <w:spacing w:before="0"/>
        <w:ind w:left="567"/>
        <w:rPr>
          <w:b/>
          <w:szCs w:val="22"/>
        </w:rPr>
      </w:pPr>
      <w:bookmarkStart w:id="62" w:name="_Hlk23416293"/>
      <w:r w:rsidRPr="00974B3B">
        <w:rPr>
          <w:b/>
          <w:szCs w:val="22"/>
        </w:rPr>
        <w:t>ACKNOWLEDGEMENTS AND CERTIFICATIONS</w:t>
      </w:r>
      <w:bookmarkEnd w:id="51"/>
      <w:bookmarkEnd w:id="52"/>
      <w:bookmarkEnd w:id="53"/>
      <w:bookmarkEnd w:id="54"/>
      <w:bookmarkEnd w:id="55"/>
      <w:bookmarkEnd w:id="56"/>
      <w:bookmarkEnd w:id="57"/>
      <w:bookmarkEnd w:id="58"/>
      <w:bookmarkEnd w:id="59"/>
      <w:bookmarkEnd w:id="60"/>
      <w:bookmarkEnd w:id="61"/>
    </w:p>
    <w:p w14:paraId="504B69AA" w14:textId="03BB77F0" w:rsidR="00510634" w:rsidRPr="006E03F3" w:rsidRDefault="00510634" w:rsidP="00510634">
      <w:pPr>
        <w:spacing w:before="120" w:after="200" w:line="240" w:lineRule="auto"/>
        <w:ind w:left="567"/>
        <w:rPr>
          <w:rFonts w:ascii="Calibri" w:eastAsia="Calibri" w:hAnsi="Calibri" w:cs="Calibri"/>
          <w:szCs w:val="22"/>
          <w:lang w:eastAsia="en-AU"/>
        </w:rPr>
      </w:pPr>
      <w:bookmarkStart w:id="63" w:name="_Toc392241054"/>
      <w:bookmarkStart w:id="64" w:name="_Toc394489247"/>
      <w:bookmarkStart w:id="65" w:name="_Toc396731394"/>
      <w:bookmarkStart w:id="66" w:name="_Toc399758769"/>
      <w:bookmarkEnd w:id="62"/>
      <w:r w:rsidRPr="006E03F3">
        <w:rPr>
          <w:rFonts w:ascii="Calibri" w:eastAsia="Calibri" w:hAnsi="Calibri" w:cs="Calibri"/>
          <w:szCs w:val="22"/>
          <w:lang w:eastAsia="en-AU"/>
        </w:rPr>
        <w:t xml:space="preserve">The </w:t>
      </w:r>
      <w:r w:rsidR="00676DF6">
        <w:rPr>
          <w:rFonts w:ascii="Calibri" w:eastAsia="Calibri" w:hAnsi="Calibri" w:cs="Calibri"/>
          <w:szCs w:val="22"/>
          <w:lang w:eastAsia="en-AU"/>
        </w:rPr>
        <w:t>Tenderer</w:t>
      </w:r>
      <w:r w:rsidRPr="006E03F3">
        <w:rPr>
          <w:rFonts w:ascii="Calibri" w:eastAsia="Calibri" w:hAnsi="Calibri" w:cs="Calibri"/>
          <w:szCs w:val="22"/>
          <w:lang w:eastAsia="en-AU"/>
        </w:rPr>
        <w:t>:</w:t>
      </w:r>
    </w:p>
    <w:p w14:paraId="782190A5" w14:textId="77777777" w:rsidR="00510634" w:rsidRPr="006E03F3" w:rsidRDefault="00510634" w:rsidP="00510634">
      <w:pPr>
        <w:numPr>
          <w:ilvl w:val="0"/>
          <w:numId w:val="4"/>
        </w:numPr>
        <w:spacing w:before="60" w:after="60" w:line="264" w:lineRule="auto"/>
        <w:ind w:left="1134" w:hanging="567"/>
        <w:contextualSpacing/>
        <w:rPr>
          <w:rFonts w:ascii="Calibri" w:eastAsia="Times New Roman" w:hAnsi="Calibri" w:cs="Calibri"/>
          <w:szCs w:val="22"/>
        </w:rPr>
      </w:pPr>
      <w:r>
        <w:rPr>
          <w:rFonts w:ascii="Calibri" w:eastAsia="Times New Roman" w:hAnsi="Calibri" w:cs="Calibri"/>
          <w:szCs w:val="22"/>
        </w:rPr>
        <w:t>A</w:t>
      </w:r>
      <w:r w:rsidRPr="006E03F3">
        <w:rPr>
          <w:rFonts w:ascii="Calibri" w:eastAsia="Times New Roman" w:hAnsi="Calibri" w:cs="Calibri"/>
          <w:szCs w:val="22"/>
        </w:rPr>
        <w:t xml:space="preserve">ccepts these </w:t>
      </w:r>
      <w:r>
        <w:rPr>
          <w:rFonts w:ascii="Calibri" w:eastAsia="Times New Roman" w:hAnsi="Calibri" w:cs="Calibri"/>
          <w:szCs w:val="22"/>
        </w:rPr>
        <w:t>Request for Tender</w:t>
      </w:r>
      <w:r w:rsidRPr="006E03F3">
        <w:rPr>
          <w:rFonts w:ascii="Calibri" w:eastAsia="Times New Roman" w:hAnsi="Calibri" w:cs="Calibri"/>
          <w:szCs w:val="22"/>
        </w:rPr>
        <w:t xml:space="preserve"> </w:t>
      </w:r>
      <w:r>
        <w:rPr>
          <w:rFonts w:ascii="Calibri" w:eastAsia="Times New Roman" w:hAnsi="Calibri" w:cs="Calibri"/>
          <w:szCs w:val="22"/>
        </w:rPr>
        <w:t>(RFT) c</w:t>
      </w:r>
      <w:r w:rsidRPr="006E03F3">
        <w:rPr>
          <w:rFonts w:ascii="Calibri" w:eastAsia="Times New Roman" w:hAnsi="Calibri" w:cs="Calibri"/>
          <w:szCs w:val="22"/>
        </w:rPr>
        <w:t>onditions</w:t>
      </w:r>
      <w:r>
        <w:rPr>
          <w:rFonts w:ascii="Calibri" w:eastAsia="Times New Roman" w:hAnsi="Calibri" w:cs="Calibri"/>
          <w:szCs w:val="22"/>
        </w:rPr>
        <w:t>,</w:t>
      </w:r>
    </w:p>
    <w:p w14:paraId="3AB70DBE" w14:textId="270A6278" w:rsidR="00510634" w:rsidRPr="006E03F3" w:rsidRDefault="00510634" w:rsidP="00510634">
      <w:pPr>
        <w:numPr>
          <w:ilvl w:val="0"/>
          <w:numId w:val="4"/>
        </w:numPr>
        <w:spacing w:before="120" w:after="60" w:line="264" w:lineRule="auto"/>
        <w:ind w:left="1134" w:hanging="567"/>
        <w:rPr>
          <w:rFonts w:ascii="Calibri" w:eastAsia="Calibri" w:hAnsi="Calibri" w:cs="Calibri"/>
          <w:szCs w:val="22"/>
          <w:lang w:eastAsia="en-AU"/>
        </w:rPr>
      </w:pPr>
      <w:r>
        <w:rPr>
          <w:rFonts w:ascii="Calibri" w:eastAsia="Calibri" w:hAnsi="Calibri" w:cs="Calibri"/>
          <w:szCs w:val="22"/>
          <w:lang w:eastAsia="en-AU"/>
        </w:rPr>
        <w:t>O</w:t>
      </w:r>
      <w:r w:rsidRPr="006E03F3">
        <w:rPr>
          <w:rFonts w:ascii="Calibri" w:eastAsia="Calibri" w:hAnsi="Calibri" w:cs="Calibri"/>
          <w:szCs w:val="22"/>
          <w:lang w:eastAsia="en-AU"/>
        </w:rPr>
        <w:t xml:space="preserve">ffers to </w:t>
      </w:r>
      <w:r w:rsidR="00CF0135">
        <w:rPr>
          <w:rFonts w:ascii="Calibri" w:eastAsia="Calibri" w:hAnsi="Calibri" w:cs="Calibri"/>
          <w:szCs w:val="22"/>
          <w:lang w:eastAsia="en-AU"/>
        </w:rPr>
        <w:t xml:space="preserve">purchase the buildings from </w:t>
      </w:r>
      <w:r w:rsidRPr="006E03F3">
        <w:rPr>
          <w:rFonts w:ascii="Calibri" w:eastAsia="Calibri" w:hAnsi="Calibri" w:cs="Calibri"/>
          <w:szCs w:val="22"/>
          <w:lang w:eastAsia="en-AU"/>
        </w:rPr>
        <w:t xml:space="preserve">the Lockyer Valley Regional Council </w:t>
      </w:r>
      <w:r w:rsidR="00CF0135">
        <w:rPr>
          <w:rFonts w:ascii="Calibri" w:eastAsia="Calibri" w:hAnsi="Calibri" w:cs="Calibri"/>
          <w:szCs w:val="22"/>
          <w:lang w:eastAsia="en-AU"/>
        </w:rPr>
        <w:t xml:space="preserve">and perform the works </w:t>
      </w:r>
      <w:r w:rsidR="0090111D">
        <w:rPr>
          <w:rFonts w:ascii="Calibri" w:eastAsia="Calibri" w:hAnsi="Calibri" w:cs="Calibri"/>
          <w:szCs w:val="22"/>
          <w:lang w:eastAsia="en-AU"/>
        </w:rPr>
        <w:t xml:space="preserve">as set out in the </w:t>
      </w:r>
      <w:r w:rsidR="007845DD">
        <w:rPr>
          <w:rFonts w:ascii="Calibri" w:eastAsia="Calibri" w:hAnsi="Calibri" w:cs="Calibri"/>
          <w:szCs w:val="22"/>
          <w:lang w:eastAsia="en-AU"/>
        </w:rPr>
        <w:t xml:space="preserve">RFT </w:t>
      </w:r>
      <w:r w:rsidRPr="006E03F3">
        <w:rPr>
          <w:rFonts w:ascii="Calibri" w:eastAsia="Calibri" w:hAnsi="Calibri" w:cs="Calibri"/>
          <w:szCs w:val="22"/>
          <w:lang w:eastAsia="en-AU"/>
        </w:rPr>
        <w:t xml:space="preserve">on the terms described in the </w:t>
      </w:r>
      <w:r w:rsidR="007845DD">
        <w:rPr>
          <w:rFonts w:ascii="Calibri" w:eastAsia="Calibri" w:hAnsi="Calibri" w:cs="Calibri"/>
          <w:szCs w:val="22"/>
          <w:lang w:eastAsia="en-AU"/>
        </w:rPr>
        <w:t>RFT</w:t>
      </w:r>
      <w:r w:rsidRPr="006E03F3">
        <w:rPr>
          <w:rFonts w:ascii="Calibri" w:eastAsia="Calibri" w:hAnsi="Calibri" w:cs="Calibri"/>
          <w:szCs w:val="22"/>
          <w:lang w:eastAsia="en-AU"/>
        </w:rPr>
        <w:t xml:space="preserve">. The Lockyer Valley Regional Council may accept the </w:t>
      </w:r>
      <w:r w:rsidR="007845DD">
        <w:rPr>
          <w:rFonts w:ascii="Calibri" w:eastAsia="Calibri" w:hAnsi="Calibri" w:cs="Calibri"/>
          <w:szCs w:val="22"/>
          <w:lang w:eastAsia="en-AU"/>
        </w:rPr>
        <w:t xml:space="preserve">Tenderer’s </w:t>
      </w:r>
      <w:r>
        <w:rPr>
          <w:rFonts w:ascii="Calibri" w:eastAsia="Calibri" w:hAnsi="Calibri" w:cs="Calibri"/>
          <w:szCs w:val="22"/>
          <w:lang w:eastAsia="en-AU"/>
        </w:rPr>
        <w:t>Tender</w:t>
      </w:r>
      <w:r w:rsidRPr="006E03F3">
        <w:rPr>
          <w:rFonts w:ascii="Calibri" w:eastAsia="Calibri" w:hAnsi="Calibri" w:cs="Calibri"/>
          <w:szCs w:val="22"/>
          <w:lang w:eastAsia="en-AU"/>
        </w:rPr>
        <w:t xml:space="preserve"> during the validity period</w:t>
      </w:r>
      <w:r>
        <w:rPr>
          <w:rFonts w:ascii="Calibri" w:eastAsia="Calibri" w:hAnsi="Calibri" w:cs="Calibri"/>
          <w:szCs w:val="22"/>
          <w:lang w:eastAsia="en-AU"/>
        </w:rPr>
        <w:t>,</w:t>
      </w:r>
    </w:p>
    <w:p w14:paraId="1B96F8FC" w14:textId="75955684" w:rsidR="00510634" w:rsidRPr="006E03F3" w:rsidRDefault="00510634" w:rsidP="00510634">
      <w:pPr>
        <w:numPr>
          <w:ilvl w:val="0"/>
          <w:numId w:val="4"/>
        </w:numPr>
        <w:spacing w:before="120" w:after="60" w:line="264" w:lineRule="auto"/>
        <w:ind w:left="1134" w:hanging="567"/>
        <w:rPr>
          <w:rFonts w:ascii="Calibri" w:eastAsia="Calibri" w:hAnsi="Calibri" w:cs="Calibri"/>
          <w:szCs w:val="22"/>
          <w:lang w:eastAsia="en-AU"/>
        </w:rPr>
      </w:pPr>
      <w:r>
        <w:rPr>
          <w:rFonts w:ascii="Calibri" w:eastAsia="Calibri" w:hAnsi="Calibri" w:cs="Calibri"/>
          <w:szCs w:val="22"/>
          <w:lang w:eastAsia="en-AU"/>
        </w:rPr>
        <w:t>C</w:t>
      </w:r>
      <w:r w:rsidRPr="006E03F3">
        <w:rPr>
          <w:rFonts w:ascii="Calibri" w:eastAsia="Calibri" w:hAnsi="Calibri" w:cs="Calibri"/>
          <w:szCs w:val="22"/>
          <w:lang w:eastAsia="en-AU"/>
        </w:rPr>
        <w:t>ertifies that it has read, understands, and complies with all the requirements of</w:t>
      </w:r>
      <w:r>
        <w:rPr>
          <w:rFonts w:ascii="Calibri" w:eastAsia="Calibri" w:hAnsi="Calibri" w:cs="Calibri"/>
          <w:szCs w:val="22"/>
          <w:lang w:eastAsia="en-AU"/>
        </w:rPr>
        <w:t xml:space="preserve"> this RFT</w:t>
      </w:r>
      <w:r w:rsidRPr="006E03F3">
        <w:rPr>
          <w:rFonts w:ascii="Calibri" w:eastAsia="Calibri" w:hAnsi="Calibri" w:cs="Calibri"/>
          <w:szCs w:val="22"/>
          <w:lang w:eastAsia="en-AU"/>
        </w:rPr>
        <w:t xml:space="preserve">, including any changes made by the Lockyer Valley Regional Council and notified to the </w:t>
      </w:r>
      <w:r w:rsidR="007845DD">
        <w:rPr>
          <w:rFonts w:ascii="Calibri" w:eastAsia="Calibri" w:hAnsi="Calibri" w:cs="Calibri"/>
          <w:szCs w:val="22"/>
          <w:lang w:eastAsia="en-AU"/>
        </w:rPr>
        <w:t xml:space="preserve">Tenderer </w:t>
      </w:r>
      <w:r w:rsidRPr="006E03F3">
        <w:rPr>
          <w:rFonts w:ascii="Calibri" w:eastAsia="Calibri" w:hAnsi="Calibri" w:cs="Calibri"/>
          <w:szCs w:val="22"/>
          <w:lang w:eastAsia="en-AU"/>
        </w:rPr>
        <w:t>in accordance with the Conditions</w:t>
      </w:r>
      <w:r w:rsidR="006543A3">
        <w:rPr>
          <w:rFonts w:ascii="Calibri" w:eastAsia="Calibri" w:hAnsi="Calibri" w:cs="Calibri"/>
          <w:szCs w:val="22"/>
          <w:lang w:eastAsia="en-AU"/>
        </w:rPr>
        <w:t xml:space="preserve"> of Tendering</w:t>
      </w:r>
      <w:r>
        <w:rPr>
          <w:rFonts w:ascii="Calibri" w:eastAsia="Calibri" w:hAnsi="Calibri" w:cs="Calibri"/>
          <w:szCs w:val="22"/>
          <w:lang w:eastAsia="en-AU"/>
        </w:rPr>
        <w:t>,</w:t>
      </w:r>
    </w:p>
    <w:p w14:paraId="09DA8F8D" w14:textId="7D24F36C" w:rsidR="00510634" w:rsidRPr="006E03F3" w:rsidRDefault="00510634" w:rsidP="00510634">
      <w:pPr>
        <w:numPr>
          <w:ilvl w:val="0"/>
          <w:numId w:val="4"/>
        </w:numPr>
        <w:spacing w:before="120" w:after="60" w:line="264" w:lineRule="auto"/>
        <w:ind w:left="1134" w:hanging="567"/>
        <w:rPr>
          <w:rFonts w:ascii="Calibri" w:eastAsia="Calibri" w:hAnsi="Calibri" w:cs="Calibri"/>
          <w:szCs w:val="22"/>
          <w:lang w:eastAsia="en-AU"/>
        </w:rPr>
      </w:pPr>
      <w:r>
        <w:rPr>
          <w:rFonts w:ascii="Calibri" w:eastAsia="Calibri" w:hAnsi="Calibri" w:cs="Calibri"/>
          <w:szCs w:val="22"/>
          <w:lang w:eastAsia="en-AU"/>
        </w:rPr>
        <w:t>R</w:t>
      </w:r>
      <w:r w:rsidRPr="006E03F3">
        <w:rPr>
          <w:rFonts w:ascii="Calibri" w:eastAsia="Calibri" w:hAnsi="Calibri" w:cs="Calibri"/>
          <w:szCs w:val="22"/>
          <w:lang w:eastAsia="en-AU"/>
        </w:rPr>
        <w:t xml:space="preserve">epresents that all the information contained in the </w:t>
      </w:r>
      <w:r w:rsidR="006543A3">
        <w:rPr>
          <w:rFonts w:ascii="Calibri" w:eastAsia="Calibri" w:hAnsi="Calibri" w:cs="Calibri"/>
          <w:szCs w:val="22"/>
          <w:lang w:eastAsia="en-AU"/>
        </w:rPr>
        <w:t xml:space="preserve">Tenderer’s </w:t>
      </w:r>
      <w:r>
        <w:rPr>
          <w:rFonts w:ascii="Calibri" w:eastAsia="Calibri" w:hAnsi="Calibri" w:cs="Calibri"/>
          <w:szCs w:val="22"/>
          <w:lang w:eastAsia="en-AU"/>
        </w:rPr>
        <w:t>Tender</w:t>
      </w:r>
      <w:r w:rsidRPr="006E03F3">
        <w:rPr>
          <w:rFonts w:ascii="Calibri" w:eastAsia="Calibri" w:hAnsi="Calibri" w:cs="Calibri"/>
          <w:szCs w:val="22"/>
          <w:lang w:eastAsia="en-AU"/>
        </w:rPr>
        <w:t xml:space="preserve"> is complete, accurate, up to date and not misleading in any way</w:t>
      </w:r>
      <w:r>
        <w:rPr>
          <w:rFonts w:ascii="Calibri" w:eastAsia="Calibri" w:hAnsi="Calibri" w:cs="Calibri"/>
          <w:szCs w:val="22"/>
          <w:lang w:eastAsia="en-AU"/>
        </w:rPr>
        <w:t>,</w:t>
      </w:r>
    </w:p>
    <w:p w14:paraId="3D8DB29D" w14:textId="5110E30C" w:rsidR="0031719B" w:rsidRPr="0031719B" w:rsidRDefault="0031719B" w:rsidP="0031719B">
      <w:pPr>
        <w:numPr>
          <w:ilvl w:val="0"/>
          <w:numId w:val="4"/>
        </w:numPr>
        <w:spacing w:before="120" w:after="60" w:line="264" w:lineRule="auto"/>
        <w:ind w:left="1134" w:hanging="567"/>
        <w:rPr>
          <w:rFonts w:ascii="Calibri" w:eastAsia="Calibri" w:hAnsi="Calibri" w:cs="Calibri"/>
          <w:szCs w:val="22"/>
          <w:lang w:eastAsia="en-AU"/>
        </w:rPr>
      </w:pPr>
      <w:r>
        <w:rPr>
          <w:rFonts w:ascii="Calibri" w:eastAsia="Calibri" w:hAnsi="Calibri" w:cs="Calibri"/>
          <w:szCs w:val="22"/>
          <w:lang w:eastAsia="en-AU"/>
        </w:rPr>
        <w:t xml:space="preserve">Acknowledges the additional criteria requirements and agrees to meet them if required by </w:t>
      </w:r>
      <w:r w:rsidR="00EF0D3B">
        <w:rPr>
          <w:rFonts w:ascii="Calibri" w:eastAsia="Calibri" w:hAnsi="Calibri" w:cs="Calibri"/>
          <w:szCs w:val="22"/>
          <w:lang w:eastAsia="en-AU"/>
        </w:rPr>
        <w:t xml:space="preserve">Council </w:t>
      </w:r>
      <w:r>
        <w:rPr>
          <w:rFonts w:ascii="Calibri" w:eastAsia="Calibri" w:hAnsi="Calibri" w:cs="Calibri"/>
          <w:szCs w:val="22"/>
          <w:lang w:eastAsia="en-AU"/>
        </w:rPr>
        <w:t>during the Tender evaluation process.</w:t>
      </w:r>
    </w:p>
    <w:p w14:paraId="20C1C9F3" w14:textId="5D709173" w:rsidR="00510634" w:rsidRDefault="00510634" w:rsidP="00510634">
      <w:pPr>
        <w:numPr>
          <w:ilvl w:val="0"/>
          <w:numId w:val="4"/>
        </w:numPr>
        <w:spacing w:before="120" w:after="60" w:line="264" w:lineRule="auto"/>
        <w:ind w:left="1134" w:hanging="567"/>
        <w:rPr>
          <w:rFonts w:ascii="Calibri" w:eastAsia="Calibri" w:hAnsi="Calibri" w:cs="Calibri"/>
          <w:szCs w:val="22"/>
          <w:lang w:eastAsia="en-AU"/>
        </w:rPr>
      </w:pPr>
      <w:r>
        <w:rPr>
          <w:rFonts w:ascii="Calibri" w:eastAsia="Calibri" w:hAnsi="Calibri" w:cs="Calibri"/>
          <w:szCs w:val="22"/>
          <w:lang w:eastAsia="en-AU"/>
        </w:rPr>
        <w:t>A</w:t>
      </w:r>
      <w:r w:rsidRPr="006E03F3">
        <w:rPr>
          <w:rFonts w:ascii="Calibri" w:eastAsia="Calibri" w:hAnsi="Calibri" w:cs="Calibri"/>
          <w:szCs w:val="22"/>
          <w:lang w:eastAsia="en-AU"/>
        </w:rPr>
        <w:t xml:space="preserve">cknowledges that the Lockyer Valley Regional Council will rely on the information contained in the </w:t>
      </w:r>
      <w:r w:rsidR="006543A3">
        <w:rPr>
          <w:rFonts w:ascii="Calibri" w:eastAsia="Calibri" w:hAnsi="Calibri" w:cs="Calibri"/>
          <w:szCs w:val="22"/>
          <w:lang w:eastAsia="en-AU"/>
        </w:rPr>
        <w:t xml:space="preserve">Tenderer’s </w:t>
      </w:r>
      <w:r>
        <w:rPr>
          <w:rFonts w:ascii="Calibri" w:eastAsia="Calibri" w:hAnsi="Calibri" w:cs="Calibri"/>
          <w:szCs w:val="22"/>
          <w:lang w:eastAsia="en-AU"/>
        </w:rPr>
        <w:t>Tender</w:t>
      </w:r>
      <w:r w:rsidRPr="006E03F3">
        <w:rPr>
          <w:rFonts w:ascii="Calibri" w:eastAsia="Calibri" w:hAnsi="Calibri" w:cs="Calibri"/>
          <w:szCs w:val="22"/>
          <w:lang w:eastAsia="en-AU"/>
        </w:rPr>
        <w:t xml:space="preserve"> (including the warranties and declarations) </w:t>
      </w:r>
      <w:r w:rsidR="0031719B">
        <w:rPr>
          <w:rFonts w:ascii="Calibri" w:eastAsia="Calibri" w:hAnsi="Calibri" w:cs="Calibri"/>
          <w:szCs w:val="22"/>
          <w:lang w:eastAsia="en-AU"/>
        </w:rPr>
        <w:t xml:space="preserve">and the Tenderer’s response to the additional criteria </w:t>
      </w:r>
      <w:r w:rsidRPr="006E03F3">
        <w:rPr>
          <w:rFonts w:ascii="Calibri" w:eastAsia="Calibri" w:hAnsi="Calibri" w:cs="Calibri"/>
          <w:szCs w:val="22"/>
          <w:lang w:eastAsia="en-AU"/>
        </w:rPr>
        <w:t xml:space="preserve">when deciding whether or not to accept the </w:t>
      </w:r>
      <w:r w:rsidR="006543A3">
        <w:rPr>
          <w:rFonts w:ascii="Calibri" w:eastAsia="Calibri" w:hAnsi="Calibri" w:cs="Calibri"/>
          <w:szCs w:val="22"/>
          <w:lang w:eastAsia="en-AU"/>
        </w:rPr>
        <w:t xml:space="preserve">Tenderer’s </w:t>
      </w:r>
      <w:r>
        <w:rPr>
          <w:rFonts w:ascii="Calibri" w:eastAsia="Calibri" w:hAnsi="Calibri" w:cs="Calibri"/>
          <w:szCs w:val="22"/>
          <w:lang w:eastAsia="en-AU"/>
        </w:rPr>
        <w:t>Tender</w:t>
      </w:r>
      <w:r w:rsidRPr="006E03F3">
        <w:rPr>
          <w:rFonts w:ascii="Calibri" w:eastAsia="Calibri" w:hAnsi="Calibri" w:cs="Calibri"/>
          <w:szCs w:val="22"/>
          <w:lang w:eastAsia="en-AU"/>
        </w:rPr>
        <w:t xml:space="preserve"> and that if the Lockyer Valley Regional Council accepts the </w:t>
      </w:r>
      <w:r w:rsidR="006543A3">
        <w:rPr>
          <w:rFonts w:ascii="Calibri" w:eastAsia="Calibri" w:hAnsi="Calibri" w:cs="Calibri"/>
          <w:szCs w:val="22"/>
          <w:lang w:eastAsia="en-AU"/>
        </w:rPr>
        <w:t xml:space="preserve">Tenderer’s </w:t>
      </w:r>
      <w:r>
        <w:rPr>
          <w:rFonts w:ascii="Calibri" w:eastAsia="Calibri" w:hAnsi="Calibri" w:cs="Calibri"/>
          <w:szCs w:val="22"/>
          <w:lang w:eastAsia="en-AU"/>
        </w:rPr>
        <w:t>Tender</w:t>
      </w:r>
      <w:r w:rsidRPr="006E03F3">
        <w:rPr>
          <w:rFonts w:ascii="Calibri" w:eastAsia="Calibri" w:hAnsi="Calibri" w:cs="Calibri"/>
          <w:szCs w:val="22"/>
          <w:lang w:eastAsia="en-AU"/>
        </w:rPr>
        <w:t>, the Lockyer Valley Regional Council will enter into a Contract relying on that information</w:t>
      </w:r>
      <w:r>
        <w:rPr>
          <w:rFonts w:ascii="Calibri" w:eastAsia="Calibri" w:hAnsi="Calibri" w:cs="Calibri"/>
          <w:szCs w:val="22"/>
          <w:lang w:eastAsia="en-AU"/>
        </w:rPr>
        <w:t>,</w:t>
      </w:r>
    </w:p>
    <w:p w14:paraId="456D2BD2" w14:textId="4288D533" w:rsidR="00510634" w:rsidRPr="006E03F3" w:rsidRDefault="00510634" w:rsidP="00510634">
      <w:pPr>
        <w:numPr>
          <w:ilvl w:val="0"/>
          <w:numId w:val="4"/>
        </w:numPr>
        <w:spacing w:before="120" w:after="60" w:line="264" w:lineRule="auto"/>
        <w:ind w:left="1134" w:hanging="567"/>
        <w:rPr>
          <w:rFonts w:ascii="Calibri" w:eastAsia="Calibri" w:hAnsi="Calibri" w:cs="Calibri"/>
          <w:szCs w:val="22"/>
          <w:lang w:eastAsia="en-AU"/>
        </w:rPr>
      </w:pPr>
      <w:r>
        <w:rPr>
          <w:rFonts w:ascii="Calibri" w:eastAsia="Calibri" w:hAnsi="Calibri" w:cs="Calibri"/>
          <w:szCs w:val="22"/>
          <w:lang w:eastAsia="en-AU"/>
        </w:rPr>
        <w:t xml:space="preserve">Acknowledges and accepts </w:t>
      </w:r>
      <w:r w:rsidRPr="006E03F3">
        <w:rPr>
          <w:rFonts w:ascii="Calibri" w:eastAsia="Calibri" w:hAnsi="Calibri" w:cs="Calibri"/>
          <w:bCs/>
          <w:szCs w:val="22"/>
        </w:rPr>
        <w:t>Lockyer Valley Regional Council</w:t>
      </w:r>
      <w:r>
        <w:rPr>
          <w:rFonts w:ascii="Calibri" w:eastAsia="Calibri" w:hAnsi="Calibri" w:cs="Calibri"/>
          <w:bCs/>
          <w:szCs w:val="22"/>
        </w:rPr>
        <w:t xml:space="preserve"> may at any time for convenience revoke its need for </w:t>
      </w:r>
      <w:r w:rsidR="006543A3">
        <w:rPr>
          <w:rFonts w:ascii="Calibri" w:eastAsia="Calibri" w:hAnsi="Calibri" w:cs="Calibri"/>
          <w:bCs/>
          <w:szCs w:val="22"/>
        </w:rPr>
        <w:t xml:space="preserve">the sale of the buildings or any part of </w:t>
      </w:r>
      <w:r>
        <w:rPr>
          <w:rFonts w:ascii="Calibri" w:eastAsia="Calibri" w:hAnsi="Calibri" w:cs="Calibri"/>
          <w:bCs/>
          <w:szCs w:val="22"/>
        </w:rPr>
        <w:t xml:space="preserve">the work and this </w:t>
      </w:r>
      <w:r w:rsidR="00E22F48">
        <w:rPr>
          <w:rFonts w:ascii="Calibri" w:eastAsia="Calibri" w:hAnsi="Calibri" w:cs="Calibri"/>
          <w:bCs/>
          <w:szCs w:val="22"/>
        </w:rPr>
        <w:t xml:space="preserve">RFT </w:t>
      </w:r>
      <w:r>
        <w:rPr>
          <w:rFonts w:ascii="Calibri" w:eastAsia="Calibri" w:hAnsi="Calibri" w:cs="Calibri"/>
          <w:bCs/>
          <w:szCs w:val="22"/>
        </w:rPr>
        <w:t xml:space="preserve">at any time. Until such time </w:t>
      </w:r>
      <w:r w:rsidR="0078471A">
        <w:rPr>
          <w:rFonts w:ascii="Calibri" w:eastAsia="Calibri" w:hAnsi="Calibri" w:cs="Calibri"/>
          <w:bCs/>
          <w:szCs w:val="22"/>
        </w:rPr>
        <w:t>as a tax invoice for sale of the buildings is issued</w:t>
      </w:r>
      <w:r w:rsidR="00554E64">
        <w:rPr>
          <w:rFonts w:ascii="Calibri" w:eastAsia="Calibri" w:hAnsi="Calibri" w:cs="Calibri"/>
          <w:bCs/>
          <w:szCs w:val="22"/>
        </w:rPr>
        <w:t xml:space="preserve"> or a contract is otherwise signed by the Lockyer Valley Regional Council</w:t>
      </w:r>
      <w:r>
        <w:rPr>
          <w:rFonts w:ascii="Calibri" w:eastAsia="Calibri" w:hAnsi="Calibri" w:cs="Calibri"/>
          <w:bCs/>
          <w:szCs w:val="22"/>
        </w:rPr>
        <w:t xml:space="preserve"> this Tender is not binding in the promise of any </w:t>
      </w:r>
      <w:r w:rsidR="00E22F48">
        <w:rPr>
          <w:rFonts w:ascii="Calibri" w:eastAsia="Calibri" w:hAnsi="Calibri" w:cs="Calibri"/>
          <w:bCs/>
          <w:szCs w:val="22"/>
        </w:rPr>
        <w:t xml:space="preserve">sale or </w:t>
      </w:r>
      <w:r>
        <w:rPr>
          <w:rFonts w:ascii="Calibri" w:eastAsia="Calibri" w:hAnsi="Calibri" w:cs="Calibri"/>
          <w:bCs/>
          <w:szCs w:val="22"/>
        </w:rPr>
        <w:t xml:space="preserve">works, and  </w:t>
      </w:r>
    </w:p>
    <w:p w14:paraId="0836E824" w14:textId="1667D900" w:rsidR="00510634" w:rsidRDefault="00510634" w:rsidP="00510634">
      <w:pPr>
        <w:numPr>
          <w:ilvl w:val="0"/>
          <w:numId w:val="4"/>
        </w:numPr>
        <w:spacing w:before="120" w:after="240" w:line="264" w:lineRule="auto"/>
        <w:ind w:left="1134" w:hanging="567"/>
        <w:rPr>
          <w:rFonts w:ascii="Calibri" w:eastAsia="Calibri" w:hAnsi="Calibri" w:cs="Calibri"/>
          <w:szCs w:val="22"/>
          <w:lang w:eastAsia="en-AU"/>
        </w:rPr>
      </w:pPr>
      <w:r>
        <w:rPr>
          <w:rFonts w:ascii="Calibri" w:eastAsia="Calibri" w:hAnsi="Calibri" w:cs="Calibri"/>
          <w:szCs w:val="22"/>
          <w:lang w:eastAsia="en-AU"/>
        </w:rPr>
        <w:t>A</w:t>
      </w:r>
      <w:r w:rsidRPr="006E03F3">
        <w:rPr>
          <w:rFonts w:ascii="Calibri" w:eastAsia="Calibri" w:hAnsi="Calibri" w:cs="Calibri"/>
          <w:szCs w:val="22"/>
          <w:lang w:eastAsia="en-AU"/>
        </w:rPr>
        <w:t xml:space="preserve">cknowledges that the </w:t>
      </w:r>
      <w:r w:rsidRPr="006E03F3">
        <w:rPr>
          <w:rFonts w:ascii="Calibri" w:eastAsia="Calibri" w:hAnsi="Calibri" w:cs="Calibri"/>
          <w:bCs/>
          <w:szCs w:val="22"/>
        </w:rPr>
        <w:t>Lockyer Valley Regional Council</w:t>
      </w:r>
      <w:r w:rsidRPr="006E03F3">
        <w:rPr>
          <w:rFonts w:ascii="Calibri" w:eastAsia="Calibri" w:hAnsi="Calibri" w:cs="Calibri"/>
          <w:b/>
          <w:bCs/>
          <w:szCs w:val="22"/>
        </w:rPr>
        <w:t xml:space="preserve"> </w:t>
      </w:r>
      <w:r w:rsidRPr="006E03F3">
        <w:rPr>
          <w:rFonts w:ascii="Calibri" w:eastAsia="Calibri" w:hAnsi="Calibri" w:cs="Calibri"/>
          <w:szCs w:val="22"/>
          <w:lang w:eastAsia="en-AU"/>
        </w:rPr>
        <w:t xml:space="preserve">may suffer damage if any of the information in the </w:t>
      </w:r>
      <w:r w:rsidR="00E22F48">
        <w:rPr>
          <w:rFonts w:ascii="Calibri" w:eastAsia="Calibri" w:hAnsi="Calibri" w:cs="Calibri"/>
          <w:szCs w:val="22"/>
          <w:lang w:eastAsia="en-AU"/>
        </w:rPr>
        <w:t xml:space="preserve">Tenderer’s </w:t>
      </w:r>
      <w:r>
        <w:rPr>
          <w:rFonts w:ascii="Calibri" w:eastAsia="Calibri" w:hAnsi="Calibri" w:cs="Calibri"/>
          <w:szCs w:val="22"/>
          <w:lang w:eastAsia="en-AU"/>
        </w:rPr>
        <w:t>Tender</w:t>
      </w:r>
      <w:r w:rsidRPr="006E03F3">
        <w:rPr>
          <w:rFonts w:ascii="Calibri" w:eastAsia="Calibri" w:hAnsi="Calibri" w:cs="Calibri"/>
          <w:szCs w:val="22"/>
          <w:lang w:eastAsia="en-AU"/>
        </w:rPr>
        <w:t xml:space="preserve"> is incomplete, inaccurate, out of date or misleading in any way</w:t>
      </w:r>
      <w:bookmarkEnd w:id="63"/>
      <w:bookmarkEnd w:id="64"/>
      <w:bookmarkEnd w:id="65"/>
      <w:bookmarkEnd w:id="66"/>
      <w:r>
        <w:rPr>
          <w:rFonts w:ascii="Calibri" w:eastAsia="Calibri" w:hAnsi="Calibri" w:cs="Calibri"/>
          <w:szCs w:val="22"/>
          <w:lang w:eastAsia="en-AU"/>
        </w:rPr>
        <w:t>.</w:t>
      </w:r>
    </w:p>
    <w:p w14:paraId="3D74602E" w14:textId="77777777" w:rsidR="00510634" w:rsidRPr="00705EC6" w:rsidRDefault="00510634" w:rsidP="00705EC6">
      <w:pPr>
        <w:spacing w:before="120" w:after="120" w:line="264" w:lineRule="auto"/>
        <w:ind w:left="499"/>
        <w:rPr>
          <w:rFonts w:eastAsia="Calibri" w:cstheme="majorHAnsi"/>
          <w:szCs w:val="22"/>
          <w:lang w:eastAsia="en-AU"/>
        </w:rPr>
      </w:pPr>
      <w:r w:rsidRPr="00705EC6">
        <w:rPr>
          <w:rFonts w:cstheme="majorHAnsi"/>
          <w:b/>
          <w:sz w:val="24"/>
        </w:rPr>
        <w:t xml:space="preserve">EXECUTION OF OFFER </w:t>
      </w:r>
    </w:p>
    <w:tbl>
      <w:tblPr>
        <w:tblStyle w:val="TableGrid"/>
        <w:tblW w:w="9639"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1"/>
      </w:tblGrid>
      <w:tr w:rsidR="005A04B5" w14:paraId="584ABC79" w14:textId="77777777" w:rsidTr="00E0705D">
        <w:trPr>
          <w:gridAfter w:val="1"/>
          <w:wAfter w:w="4961" w:type="dxa"/>
          <w:trHeight w:val="561"/>
        </w:trPr>
        <w:tc>
          <w:tcPr>
            <w:tcW w:w="4678" w:type="dxa"/>
            <w:tcBorders>
              <w:bottom w:val="single" w:sz="4" w:space="0" w:color="auto"/>
            </w:tcBorders>
          </w:tcPr>
          <w:p w14:paraId="52DF36EB" w14:textId="77777777" w:rsidR="005A04B5" w:rsidRDefault="005A04B5" w:rsidP="007433D3">
            <w:pPr>
              <w:spacing w:before="0" w:line="240" w:lineRule="auto"/>
              <w:rPr>
                <w:color w:val="FFFFFF" w:themeColor="background1"/>
                <w:sz w:val="18"/>
              </w:rPr>
            </w:pPr>
          </w:p>
        </w:tc>
      </w:tr>
      <w:tr w:rsidR="005A04B5" w14:paraId="51CC32EB" w14:textId="77777777" w:rsidTr="00E0705D">
        <w:trPr>
          <w:gridAfter w:val="1"/>
          <w:wAfter w:w="4961" w:type="dxa"/>
          <w:trHeight w:val="335"/>
        </w:trPr>
        <w:tc>
          <w:tcPr>
            <w:tcW w:w="46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62D4566" w14:textId="77777777" w:rsidR="005A04B5" w:rsidRPr="00D0271B" w:rsidRDefault="005A04B5" w:rsidP="007433D3">
            <w:pPr>
              <w:spacing w:before="0" w:line="240" w:lineRule="auto"/>
              <w:rPr>
                <w:color w:val="FFFFFF" w:themeColor="background1"/>
                <w:sz w:val="20"/>
                <w:szCs w:val="20"/>
              </w:rPr>
            </w:pPr>
            <w:r w:rsidRPr="00D0271B">
              <w:rPr>
                <w:rFonts w:eastAsia="Calibri" w:cstheme="majorHAnsi"/>
                <w:b/>
                <w:sz w:val="20"/>
                <w:szCs w:val="20"/>
                <w:lang w:eastAsia="en-AU"/>
              </w:rPr>
              <w:t>Trading Name</w:t>
            </w:r>
          </w:p>
        </w:tc>
      </w:tr>
      <w:tr w:rsidR="005A04B5" w14:paraId="68C0FC18" w14:textId="77777777" w:rsidTr="00E0705D">
        <w:trPr>
          <w:gridAfter w:val="1"/>
          <w:wAfter w:w="4961" w:type="dxa"/>
          <w:trHeight w:val="561"/>
        </w:trPr>
        <w:tc>
          <w:tcPr>
            <w:tcW w:w="4678" w:type="dxa"/>
            <w:tcBorders>
              <w:top w:val="single" w:sz="4" w:space="0" w:color="auto"/>
              <w:left w:val="single" w:sz="4" w:space="0" w:color="auto"/>
              <w:bottom w:val="single" w:sz="4" w:space="0" w:color="auto"/>
              <w:right w:val="single" w:sz="4" w:space="0" w:color="auto"/>
            </w:tcBorders>
          </w:tcPr>
          <w:p w14:paraId="21CA4B8C" w14:textId="77777777" w:rsidR="005A04B5" w:rsidRDefault="005A04B5" w:rsidP="007433D3">
            <w:pPr>
              <w:spacing w:before="0" w:line="240" w:lineRule="auto"/>
              <w:rPr>
                <w:color w:val="FFFFFF" w:themeColor="background1"/>
                <w:sz w:val="18"/>
              </w:rPr>
            </w:pPr>
          </w:p>
        </w:tc>
      </w:tr>
      <w:tr w:rsidR="005A04B5" w14:paraId="4AF8C639" w14:textId="77777777" w:rsidTr="00E0705D">
        <w:trPr>
          <w:gridAfter w:val="1"/>
          <w:wAfter w:w="4961" w:type="dxa"/>
          <w:trHeight w:val="335"/>
        </w:trPr>
        <w:tc>
          <w:tcPr>
            <w:tcW w:w="46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941470" w14:textId="77777777" w:rsidR="005A04B5" w:rsidRPr="00D0271B" w:rsidRDefault="005A04B5" w:rsidP="007433D3">
            <w:pPr>
              <w:spacing w:before="0" w:line="240" w:lineRule="auto"/>
              <w:rPr>
                <w:rFonts w:eastAsia="Calibri" w:cstheme="majorHAnsi"/>
                <w:b/>
                <w:sz w:val="20"/>
                <w:szCs w:val="20"/>
                <w:lang w:eastAsia="en-AU"/>
              </w:rPr>
            </w:pPr>
            <w:r w:rsidRPr="00D0271B">
              <w:rPr>
                <w:rFonts w:eastAsia="Calibri" w:cstheme="majorHAnsi"/>
                <w:b/>
                <w:sz w:val="20"/>
                <w:szCs w:val="20"/>
                <w:lang w:eastAsia="en-AU"/>
              </w:rPr>
              <w:t>Authorised Representative, Title</w:t>
            </w:r>
          </w:p>
          <w:p w14:paraId="21E0DFDC" w14:textId="77777777" w:rsidR="005A04B5" w:rsidRPr="00D0271B" w:rsidRDefault="005A04B5" w:rsidP="007433D3">
            <w:pPr>
              <w:spacing w:before="0" w:line="240" w:lineRule="auto"/>
              <w:rPr>
                <w:i/>
                <w:iCs/>
                <w:color w:val="FFFFFF" w:themeColor="background1"/>
                <w:sz w:val="20"/>
                <w:szCs w:val="20"/>
              </w:rPr>
            </w:pPr>
            <w:r w:rsidRPr="00D0271B">
              <w:rPr>
                <w:i/>
                <w:iCs/>
                <w:sz w:val="20"/>
                <w:szCs w:val="20"/>
              </w:rPr>
              <w:t>(As appointed by the Trading entity)</w:t>
            </w:r>
          </w:p>
        </w:tc>
      </w:tr>
      <w:tr w:rsidR="005A04B5" w14:paraId="3425F413" w14:textId="77777777" w:rsidTr="00E0705D">
        <w:trPr>
          <w:trHeight w:val="563"/>
        </w:trPr>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44D9679A" w14:textId="77777777" w:rsidR="005A04B5" w:rsidRDefault="005A04B5" w:rsidP="007433D3">
            <w:pPr>
              <w:spacing w:before="0" w:line="240" w:lineRule="auto"/>
              <w:rPr>
                <w:color w:val="FFFFFF" w:themeColor="background1"/>
                <w:sz w:val="18"/>
              </w:rPr>
            </w:pPr>
          </w:p>
        </w:tc>
        <w:tc>
          <w:tcPr>
            <w:tcW w:w="4961" w:type="dxa"/>
            <w:tcBorders>
              <w:left w:val="single" w:sz="4" w:space="0" w:color="auto"/>
              <w:bottom w:val="single" w:sz="4" w:space="0" w:color="auto"/>
            </w:tcBorders>
            <w:shd w:val="clear" w:color="auto" w:fill="FFFFFF" w:themeFill="background1"/>
          </w:tcPr>
          <w:p w14:paraId="63685230" w14:textId="77777777" w:rsidR="005A04B5" w:rsidRDefault="005A04B5" w:rsidP="007433D3">
            <w:pPr>
              <w:spacing w:before="0" w:line="240" w:lineRule="auto"/>
              <w:rPr>
                <w:color w:val="FFFFFF" w:themeColor="background1"/>
                <w:sz w:val="18"/>
              </w:rPr>
            </w:pPr>
          </w:p>
        </w:tc>
      </w:tr>
      <w:tr w:rsidR="005A04B5" w14:paraId="5293A153" w14:textId="77777777" w:rsidTr="00E0705D">
        <w:trPr>
          <w:trHeight w:val="337"/>
        </w:trPr>
        <w:tc>
          <w:tcPr>
            <w:tcW w:w="46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F114150" w14:textId="77777777" w:rsidR="005A04B5" w:rsidRPr="00D0271B" w:rsidRDefault="005A04B5" w:rsidP="007433D3">
            <w:pPr>
              <w:spacing w:before="0" w:line="240" w:lineRule="auto"/>
              <w:rPr>
                <w:color w:val="FFFFFF" w:themeColor="background1"/>
                <w:sz w:val="20"/>
                <w:szCs w:val="20"/>
              </w:rPr>
            </w:pPr>
            <w:r w:rsidRPr="00D0271B">
              <w:rPr>
                <w:rFonts w:eastAsia="Calibri" w:cstheme="majorHAnsi"/>
                <w:b/>
                <w:sz w:val="20"/>
                <w:szCs w:val="20"/>
                <w:lang w:eastAsia="en-AU"/>
              </w:rPr>
              <w:t>Authorised Representative, Name</w:t>
            </w:r>
          </w:p>
        </w:tc>
        <w:tc>
          <w:tcPr>
            <w:tcW w:w="496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4036DAF" w14:textId="77777777" w:rsidR="005A04B5" w:rsidRPr="00D0271B" w:rsidRDefault="005A04B5" w:rsidP="007433D3">
            <w:pPr>
              <w:spacing w:before="0" w:line="240" w:lineRule="auto"/>
              <w:rPr>
                <w:color w:val="FFFFFF" w:themeColor="background1"/>
                <w:sz w:val="20"/>
                <w:szCs w:val="20"/>
              </w:rPr>
            </w:pPr>
            <w:r w:rsidRPr="00D0271B">
              <w:rPr>
                <w:rFonts w:eastAsia="Calibri" w:cstheme="majorHAnsi"/>
                <w:b/>
                <w:sz w:val="20"/>
                <w:szCs w:val="20"/>
                <w:lang w:eastAsia="en-AU"/>
              </w:rPr>
              <w:t>Witness, Name</w:t>
            </w:r>
          </w:p>
        </w:tc>
      </w:tr>
      <w:tr w:rsidR="005A04B5" w14:paraId="7D020BA8" w14:textId="77777777" w:rsidTr="00E0705D">
        <w:trPr>
          <w:trHeight w:val="563"/>
        </w:trPr>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04A0C353" w14:textId="77777777" w:rsidR="005A04B5" w:rsidRDefault="005A04B5" w:rsidP="007433D3">
            <w:pPr>
              <w:spacing w:before="0" w:line="240" w:lineRule="auto"/>
              <w:rPr>
                <w:color w:val="FFFFFF" w:themeColor="background1"/>
                <w:sz w:val="18"/>
              </w:rPr>
            </w:pP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2671F649" w14:textId="77777777" w:rsidR="005A04B5" w:rsidRDefault="005A04B5" w:rsidP="007433D3">
            <w:pPr>
              <w:spacing w:before="0" w:line="240" w:lineRule="auto"/>
              <w:rPr>
                <w:color w:val="FFFFFF" w:themeColor="background1"/>
                <w:sz w:val="18"/>
              </w:rPr>
            </w:pPr>
          </w:p>
        </w:tc>
      </w:tr>
      <w:tr w:rsidR="005A04B5" w14:paraId="1B6AC79C" w14:textId="77777777" w:rsidTr="00E0705D">
        <w:trPr>
          <w:trHeight w:val="367"/>
        </w:trPr>
        <w:tc>
          <w:tcPr>
            <w:tcW w:w="46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28634A0" w14:textId="77777777" w:rsidR="005A04B5" w:rsidRPr="00D0271B" w:rsidRDefault="005A04B5" w:rsidP="007433D3">
            <w:pPr>
              <w:spacing w:before="0" w:line="240" w:lineRule="auto"/>
              <w:rPr>
                <w:color w:val="FFFFFF" w:themeColor="background1"/>
                <w:sz w:val="20"/>
                <w:szCs w:val="20"/>
              </w:rPr>
            </w:pPr>
            <w:r w:rsidRPr="00D0271B">
              <w:rPr>
                <w:rFonts w:eastAsia="Calibri" w:cstheme="majorHAnsi"/>
                <w:b/>
                <w:sz w:val="20"/>
                <w:szCs w:val="20"/>
                <w:lang w:eastAsia="en-AU"/>
              </w:rPr>
              <w:t>Authorised Representative, Signature</w:t>
            </w:r>
          </w:p>
        </w:tc>
        <w:tc>
          <w:tcPr>
            <w:tcW w:w="496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19DBD10" w14:textId="77777777" w:rsidR="005A04B5" w:rsidRPr="00D0271B" w:rsidRDefault="005A04B5" w:rsidP="007433D3">
            <w:pPr>
              <w:spacing w:before="0" w:line="240" w:lineRule="auto"/>
              <w:rPr>
                <w:color w:val="FFFFFF" w:themeColor="background1"/>
                <w:sz w:val="20"/>
                <w:szCs w:val="20"/>
              </w:rPr>
            </w:pPr>
            <w:r w:rsidRPr="00D0271B">
              <w:rPr>
                <w:rFonts w:eastAsia="Calibri" w:cstheme="majorHAnsi"/>
                <w:b/>
                <w:sz w:val="20"/>
                <w:szCs w:val="20"/>
                <w:lang w:eastAsia="en-AU"/>
              </w:rPr>
              <w:t>Witness, Signature</w:t>
            </w:r>
          </w:p>
        </w:tc>
      </w:tr>
      <w:tr w:rsidR="005A04B5" w14:paraId="4DEE518D" w14:textId="77777777" w:rsidTr="00E0705D">
        <w:trPr>
          <w:trHeight w:val="563"/>
        </w:trPr>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6A78795F" w14:textId="77777777" w:rsidR="005A04B5" w:rsidRDefault="005A04B5" w:rsidP="007433D3">
            <w:pPr>
              <w:spacing w:before="0" w:line="240" w:lineRule="auto"/>
              <w:rPr>
                <w:color w:val="FFFFFF" w:themeColor="background1"/>
                <w:sz w:val="18"/>
              </w:rPr>
            </w:pP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2AD524B7" w14:textId="77777777" w:rsidR="005A04B5" w:rsidRDefault="005A04B5" w:rsidP="007433D3">
            <w:pPr>
              <w:spacing w:before="0" w:line="240" w:lineRule="auto"/>
              <w:rPr>
                <w:color w:val="FFFFFF" w:themeColor="background1"/>
                <w:sz w:val="18"/>
              </w:rPr>
            </w:pPr>
          </w:p>
        </w:tc>
      </w:tr>
      <w:tr w:rsidR="005A04B5" w14:paraId="5A1A677A" w14:textId="77777777" w:rsidTr="00E0705D">
        <w:trPr>
          <w:trHeight w:val="355"/>
        </w:trPr>
        <w:tc>
          <w:tcPr>
            <w:tcW w:w="46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ABB7C97" w14:textId="77777777" w:rsidR="005A04B5" w:rsidRPr="00D0271B" w:rsidRDefault="005A04B5" w:rsidP="007433D3">
            <w:pPr>
              <w:spacing w:before="0" w:line="240" w:lineRule="auto"/>
              <w:rPr>
                <w:color w:val="FFFFFF" w:themeColor="background1"/>
                <w:sz w:val="20"/>
                <w:szCs w:val="20"/>
              </w:rPr>
            </w:pPr>
            <w:r w:rsidRPr="00D0271B">
              <w:rPr>
                <w:rFonts w:eastAsia="Calibri" w:cstheme="majorHAnsi"/>
                <w:b/>
                <w:sz w:val="20"/>
                <w:szCs w:val="20"/>
                <w:lang w:eastAsia="en-AU"/>
              </w:rPr>
              <w:t>Date</w:t>
            </w:r>
          </w:p>
        </w:tc>
        <w:tc>
          <w:tcPr>
            <w:tcW w:w="496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5A79C0D" w14:textId="77777777" w:rsidR="005A04B5" w:rsidRPr="00D0271B" w:rsidRDefault="005A04B5" w:rsidP="007433D3">
            <w:pPr>
              <w:spacing w:before="0" w:line="240" w:lineRule="auto"/>
              <w:rPr>
                <w:color w:val="FFFFFF" w:themeColor="background1"/>
                <w:sz w:val="20"/>
                <w:szCs w:val="20"/>
              </w:rPr>
            </w:pPr>
            <w:r w:rsidRPr="00D0271B">
              <w:rPr>
                <w:rFonts w:eastAsia="Calibri" w:cstheme="majorHAnsi"/>
                <w:b/>
                <w:sz w:val="20"/>
                <w:szCs w:val="20"/>
                <w:lang w:eastAsia="en-AU"/>
              </w:rPr>
              <w:t>Date</w:t>
            </w:r>
          </w:p>
        </w:tc>
      </w:tr>
    </w:tbl>
    <w:p w14:paraId="53A99847" w14:textId="170626AA" w:rsidR="005A04B5" w:rsidRDefault="005A04B5" w:rsidP="00510634">
      <w:pPr>
        <w:spacing w:before="0" w:line="240" w:lineRule="auto"/>
        <w:rPr>
          <w:color w:val="FFFFFF" w:themeColor="background1"/>
          <w:sz w:val="18"/>
        </w:rPr>
        <w:sectPr w:rsidR="005A04B5" w:rsidSect="00CA6FE2">
          <w:footerReference w:type="first" r:id="rId18"/>
          <w:pgSz w:w="11900" w:h="16840"/>
          <w:pgMar w:top="1560" w:right="985" w:bottom="709" w:left="709" w:header="426" w:footer="671" w:gutter="0"/>
          <w:cols w:space="454"/>
          <w:titlePg/>
          <w:docGrid w:linePitch="299"/>
        </w:sectPr>
      </w:pPr>
    </w:p>
    <w:p w14:paraId="71418005" w14:textId="77777777" w:rsidR="00510634" w:rsidRPr="00332903" w:rsidRDefault="00510634" w:rsidP="00145123">
      <w:pPr>
        <w:keepNext/>
        <w:shd w:val="clear" w:color="auto" w:fill="EAF1DD" w:themeFill="accent3" w:themeFillTint="33"/>
        <w:tabs>
          <w:tab w:val="left" w:pos="900"/>
          <w:tab w:val="left" w:pos="1710"/>
        </w:tabs>
        <w:spacing w:after="60" w:line="240" w:lineRule="auto"/>
        <w:ind w:left="-284" w:right="-1"/>
        <w:jc w:val="center"/>
        <w:outlineLvl w:val="0"/>
        <w:rPr>
          <w:rFonts w:ascii="Arial" w:eastAsia="Times New Roman" w:hAnsi="Arial" w:cs="Arial"/>
          <w:b/>
          <w:caps/>
          <w:kern w:val="28"/>
          <w:sz w:val="32"/>
          <w:szCs w:val="20"/>
        </w:rPr>
      </w:pPr>
      <w:bookmarkStart w:id="67" w:name="_Toc39833999"/>
      <w:bookmarkStart w:id="68" w:name="_Toc45293575"/>
      <w:bookmarkStart w:id="69" w:name="_Toc139353641"/>
      <w:r w:rsidRPr="00C617A9">
        <w:rPr>
          <w:rFonts w:ascii="Arial" w:eastAsia="Times New Roman" w:hAnsi="Arial"/>
          <w:b/>
          <w:caps/>
          <w:kern w:val="28"/>
          <w:sz w:val="32"/>
          <w:szCs w:val="20"/>
        </w:rPr>
        <w:lastRenderedPageBreak/>
        <w:t>scHEDULE</w:t>
      </w:r>
      <w:r w:rsidRPr="00332903">
        <w:rPr>
          <w:rFonts w:ascii="Arial" w:eastAsia="Times New Roman" w:hAnsi="Arial" w:cs="Arial"/>
          <w:b/>
          <w:caps/>
          <w:kern w:val="28"/>
          <w:sz w:val="32"/>
          <w:szCs w:val="20"/>
        </w:rPr>
        <w:t xml:space="preserve"> </w:t>
      </w:r>
      <w:r>
        <w:rPr>
          <w:rFonts w:ascii="Arial" w:eastAsia="Times New Roman" w:hAnsi="Arial" w:cs="Arial"/>
          <w:b/>
          <w:caps/>
          <w:kern w:val="28"/>
          <w:sz w:val="32"/>
          <w:szCs w:val="20"/>
        </w:rPr>
        <w:t>C -</w:t>
      </w:r>
      <w:r w:rsidRPr="00332903">
        <w:rPr>
          <w:rFonts w:ascii="Arial" w:eastAsia="Times New Roman" w:hAnsi="Arial" w:cs="Arial"/>
          <w:b/>
          <w:caps/>
          <w:kern w:val="28"/>
          <w:sz w:val="32"/>
          <w:szCs w:val="20"/>
        </w:rPr>
        <w:t xml:space="preserve"> CONFLICT OF INTEREST DECLARATION</w:t>
      </w:r>
      <w:bookmarkEnd w:id="67"/>
      <w:bookmarkEnd w:id="68"/>
      <w:bookmarkEnd w:id="69"/>
    </w:p>
    <w:p w14:paraId="78D92F62" w14:textId="77777777" w:rsidR="00510634" w:rsidRPr="006775C2" w:rsidRDefault="00510634" w:rsidP="00510634">
      <w:pPr>
        <w:rPr>
          <w:rFonts w:ascii="Calibri" w:eastAsia="MS Mincho" w:hAnsi="Calibri" w:cs="Cambria"/>
          <w:sz w:val="2"/>
        </w:rPr>
      </w:pPr>
    </w:p>
    <w:p w14:paraId="3EFBAE46" w14:textId="77777777" w:rsidR="00510634" w:rsidRPr="006775C2" w:rsidRDefault="00510634" w:rsidP="00145123">
      <w:pPr>
        <w:tabs>
          <w:tab w:val="center" w:pos="4513"/>
          <w:tab w:val="right" w:pos="9026"/>
        </w:tabs>
        <w:spacing w:before="0" w:line="240" w:lineRule="auto"/>
        <w:ind w:left="284" w:firstLine="142"/>
        <w:rPr>
          <w:rFonts w:ascii="Calibri" w:eastAsia="Calibri" w:hAnsi="Calibri" w:cs="Calibri"/>
          <w:b/>
          <w:sz w:val="32"/>
        </w:rPr>
      </w:pPr>
      <w:r w:rsidRPr="006775C2">
        <w:rPr>
          <w:rFonts w:ascii="Calibri" w:eastAsia="Calibri" w:hAnsi="Calibri" w:cs="Calibri"/>
          <w:b/>
          <w:sz w:val="32"/>
        </w:rPr>
        <w:t>CONFLICT OF INTEREST AND CONFIDENTIALITY DECLARATION</w:t>
      </w:r>
    </w:p>
    <w:p w14:paraId="58598E04" w14:textId="65A496EB" w:rsidR="00510634" w:rsidRDefault="00510634" w:rsidP="00145123">
      <w:pPr>
        <w:spacing w:line="240" w:lineRule="auto"/>
        <w:ind w:left="-284"/>
        <w:rPr>
          <w:rFonts w:ascii="Calibri" w:eastAsia="Calibri" w:hAnsi="Calibri" w:cs="Calibri"/>
        </w:rPr>
      </w:pPr>
      <w:r w:rsidRPr="006775C2">
        <w:rPr>
          <w:rFonts w:ascii="Calibri" w:eastAsia="Calibri" w:hAnsi="Calibri" w:cs="Calibri"/>
        </w:rPr>
        <w:t xml:space="preserve">As a potential </w:t>
      </w:r>
      <w:r w:rsidR="00053D3D">
        <w:rPr>
          <w:rFonts w:ascii="Calibri" w:eastAsia="Calibri" w:hAnsi="Calibri" w:cs="Calibri"/>
        </w:rPr>
        <w:t>Tendere</w:t>
      </w:r>
      <w:r w:rsidR="00CA1792">
        <w:rPr>
          <w:rFonts w:ascii="Calibri" w:eastAsia="Calibri" w:hAnsi="Calibri" w:cs="Calibri"/>
        </w:rPr>
        <w:t>r</w:t>
      </w:r>
      <w:r w:rsidRPr="006775C2">
        <w:rPr>
          <w:rFonts w:ascii="Calibri" w:eastAsia="Calibri" w:hAnsi="Calibri" w:cs="Calibri"/>
        </w:rPr>
        <w:t xml:space="preserve"> to Lockyer Valley</w:t>
      </w:r>
      <w:r w:rsidRPr="00632234">
        <w:rPr>
          <w:rFonts w:ascii="Calibri" w:eastAsia="Calibri" w:hAnsi="Calibri" w:cs="Calibri"/>
        </w:rPr>
        <w:t xml:space="preserve"> Regional Council </w:t>
      </w:r>
      <w:r w:rsidRPr="00661637">
        <w:rPr>
          <w:rFonts w:ascii="Calibri" w:eastAsia="Calibri" w:hAnsi="Calibri" w:cs="Calibri"/>
        </w:rPr>
        <w:t>for LVRC-</w:t>
      </w:r>
      <w:r w:rsidR="00661637" w:rsidRPr="00661637">
        <w:rPr>
          <w:rFonts w:ascii="Calibri" w:eastAsia="Calibri" w:hAnsi="Calibri" w:cs="Calibri"/>
        </w:rPr>
        <w:t>24</w:t>
      </w:r>
      <w:r w:rsidRPr="00661637">
        <w:rPr>
          <w:rFonts w:ascii="Calibri" w:eastAsia="Calibri" w:hAnsi="Calibri" w:cs="Calibri"/>
        </w:rPr>
        <w:t>-</w:t>
      </w:r>
      <w:r w:rsidR="00661637" w:rsidRPr="00661637">
        <w:rPr>
          <w:rFonts w:ascii="Calibri" w:eastAsia="Calibri" w:hAnsi="Calibri" w:cs="Calibri"/>
        </w:rPr>
        <w:t>057</w:t>
      </w:r>
      <w:r w:rsidRPr="00632234">
        <w:rPr>
          <w:rFonts w:ascii="Calibri" w:eastAsia="Calibri" w:hAnsi="Calibri" w:cs="Calibri"/>
        </w:rPr>
        <w:t xml:space="preserve"> </w:t>
      </w:r>
      <w:r w:rsidR="00661637">
        <w:rPr>
          <w:rFonts w:ascii="Calibri" w:eastAsia="Calibri" w:hAnsi="Calibri" w:cs="Calibri"/>
        </w:rPr>
        <w:t>–</w:t>
      </w:r>
      <w:r w:rsidR="006702CF">
        <w:rPr>
          <w:rFonts w:ascii="Calibri" w:eastAsia="Calibri" w:hAnsi="Calibri" w:cs="Calibri"/>
        </w:rPr>
        <w:t xml:space="preserve"> </w:t>
      </w:r>
      <w:r w:rsidR="00053D3D">
        <w:rPr>
          <w:rFonts w:ascii="Calibri" w:eastAsia="Calibri" w:hAnsi="Calibri" w:cs="Calibri"/>
        </w:rPr>
        <w:t xml:space="preserve">Sale of </w:t>
      </w:r>
      <w:r w:rsidR="00050E31">
        <w:rPr>
          <w:rFonts w:ascii="Calibri" w:eastAsia="Calibri" w:hAnsi="Calibri" w:cs="Calibri"/>
        </w:rPr>
        <w:t xml:space="preserve">Buildings </w:t>
      </w:r>
      <w:r w:rsidR="00053D3D">
        <w:rPr>
          <w:rFonts w:ascii="Calibri" w:eastAsia="Calibri" w:hAnsi="Calibri" w:cs="Calibri"/>
        </w:rPr>
        <w:t xml:space="preserve">at </w:t>
      </w:r>
      <w:r w:rsidR="00661637">
        <w:rPr>
          <w:rFonts w:ascii="Calibri" w:eastAsia="Calibri" w:hAnsi="Calibri" w:cs="Calibri"/>
        </w:rPr>
        <w:t>North Street, Gatton</w:t>
      </w:r>
      <w:r w:rsidR="00053D3D">
        <w:rPr>
          <w:rFonts w:ascii="Calibri" w:eastAsia="Calibri" w:hAnsi="Calibri" w:cs="Calibri"/>
        </w:rPr>
        <w:t xml:space="preserve"> for Removal</w:t>
      </w:r>
      <w:r w:rsidRPr="00632234">
        <w:rPr>
          <w:rFonts w:ascii="Calibri" w:eastAsia="Calibri" w:hAnsi="Calibri" w:cs="Calibri"/>
        </w:rPr>
        <w:t>, I</w:t>
      </w:r>
      <w:r w:rsidRPr="006775C2">
        <w:rPr>
          <w:rFonts w:ascii="Calibri" w:eastAsia="Calibri" w:hAnsi="Calibri" w:cs="Calibri"/>
        </w:rPr>
        <w:t xml:space="preserve"> submit this undertaking regarding the obligations I undertake in relation to conflict of interest and confidentiality.</w:t>
      </w:r>
      <w:bookmarkStart w:id="70" w:name="_Toc136878794"/>
      <w:bookmarkStart w:id="71" w:name="_Toc137387173"/>
      <w:bookmarkStart w:id="72" w:name="_Toc222216573"/>
    </w:p>
    <w:p w14:paraId="7EAA2071" w14:textId="77777777" w:rsidR="00510634" w:rsidRPr="006775C2" w:rsidRDefault="00510634" w:rsidP="00145123">
      <w:pPr>
        <w:spacing w:line="240" w:lineRule="auto"/>
        <w:ind w:left="-284"/>
        <w:rPr>
          <w:rFonts w:ascii="Calibri" w:eastAsia="Calibri" w:hAnsi="Calibri" w:cs="Calibri"/>
        </w:rPr>
      </w:pPr>
      <w:r w:rsidRPr="006775C2">
        <w:rPr>
          <w:rFonts w:ascii="Calibri" w:eastAsia="MS Mincho" w:hAnsi="Calibri" w:cs="Calibri"/>
          <w:b/>
          <w:bCs/>
          <w:iCs/>
          <w:color w:val="000000"/>
          <w:szCs w:val="28"/>
          <w:u w:val="single"/>
        </w:rPr>
        <w:t>Conflict of interest</w:t>
      </w:r>
      <w:bookmarkEnd w:id="70"/>
      <w:bookmarkEnd w:id="71"/>
      <w:bookmarkEnd w:id="72"/>
    </w:p>
    <w:p w14:paraId="5FAB8BF4" w14:textId="77777777" w:rsidR="00510634" w:rsidRPr="00B442A9" w:rsidRDefault="00510634" w:rsidP="00145123">
      <w:pPr>
        <w:spacing w:before="120"/>
        <w:ind w:left="-284"/>
      </w:pPr>
      <w:r w:rsidRPr="00B442A9">
        <w:t>May be determined as when a reasonable member of the public with the proper information would think that the conflict is unacceptable and might inappropriately influence a local government's decision or action or lead to a decision that is not in the public interest.</w:t>
      </w:r>
    </w:p>
    <w:p w14:paraId="5325080D" w14:textId="77777777" w:rsidR="00510634" w:rsidRPr="006775C2" w:rsidRDefault="00510634" w:rsidP="00145123">
      <w:pPr>
        <w:spacing w:line="240" w:lineRule="auto"/>
        <w:ind w:left="-284"/>
        <w:rPr>
          <w:rFonts w:ascii="Calibri" w:eastAsia="Calibri" w:hAnsi="Calibri" w:cs="Calibri"/>
          <w:color w:val="4F81BD"/>
        </w:rPr>
      </w:pPr>
      <w:r w:rsidRPr="00E61E66">
        <w:rPr>
          <w:rFonts w:ascii="Calibri" w:eastAsia="Calibri" w:hAnsi="Calibri" w:cs="Calibri"/>
          <w:color w:val="FF0000"/>
        </w:rPr>
        <w:t>[DELETE AS APPLICABLE]</w:t>
      </w:r>
    </w:p>
    <w:p w14:paraId="4EB2B097" w14:textId="219BAA60" w:rsidR="00510634" w:rsidRPr="006775C2" w:rsidRDefault="00510634" w:rsidP="00145123">
      <w:pPr>
        <w:spacing w:line="240" w:lineRule="auto"/>
        <w:ind w:left="-284"/>
        <w:rPr>
          <w:rFonts w:ascii="Calibri" w:eastAsia="Calibri" w:hAnsi="Calibri" w:cs="Calibri"/>
        </w:rPr>
      </w:pPr>
      <w:r w:rsidRPr="006775C2">
        <w:rPr>
          <w:rFonts w:ascii="Calibri" w:eastAsia="Calibri" w:hAnsi="Calibri" w:cs="Calibri"/>
        </w:rPr>
        <w:t xml:space="preserve">I declare that I have no conflicts in relation to the members and or employees of the Lockyer Valley Regional Council </w:t>
      </w:r>
      <w:r w:rsidRPr="00661637">
        <w:rPr>
          <w:rFonts w:ascii="Calibri" w:eastAsia="Calibri" w:hAnsi="Calibri" w:cs="Calibri"/>
        </w:rPr>
        <w:t>for LVRC-</w:t>
      </w:r>
      <w:r w:rsidR="00661637" w:rsidRPr="00661637">
        <w:rPr>
          <w:rFonts w:ascii="Calibri" w:eastAsia="Calibri" w:hAnsi="Calibri" w:cs="Calibri"/>
        </w:rPr>
        <w:t>24</w:t>
      </w:r>
      <w:r w:rsidRPr="00661637">
        <w:rPr>
          <w:rFonts w:ascii="Calibri" w:eastAsia="Calibri" w:hAnsi="Calibri" w:cs="Calibri"/>
        </w:rPr>
        <w:t>-</w:t>
      </w:r>
      <w:r w:rsidR="00661637" w:rsidRPr="00661637">
        <w:rPr>
          <w:rFonts w:ascii="Calibri" w:eastAsia="Calibri" w:hAnsi="Calibri" w:cs="Calibri"/>
        </w:rPr>
        <w:t>057</w:t>
      </w:r>
      <w:r w:rsidRPr="00661637">
        <w:rPr>
          <w:rFonts w:ascii="Calibri" w:eastAsia="Calibri" w:hAnsi="Calibri" w:cs="Calibri"/>
        </w:rPr>
        <w:t>.</w:t>
      </w:r>
    </w:p>
    <w:p w14:paraId="382D70D7" w14:textId="77777777" w:rsidR="00510634" w:rsidRPr="00E61E66" w:rsidRDefault="00510634" w:rsidP="00145123">
      <w:pPr>
        <w:spacing w:before="120" w:after="120" w:line="240" w:lineRule="auto"/>
        <w:ind w:left="-284"/>
        <w:rPr>
          <w:rFonts w:ascii="Calibri" w:eastAsia="Calibri" w:hAnsi="Calibri" w:cs="Calibri"/>
          <w:color w:val="FF0000"/>
        </w:rPr>
      </w:pPr>
      <w:r w:rsidRPr="00E61E66">
        <w:rPr>
          <w:rFonts w:ascii="Calibri" w:eastAsia="Calibri" w:hAnsi="Calibri" w:cs="Calibri"/>
          <w:color w:val="FF0000"/>
        </w:rPr>
        <w:t>OR</w:t>
      </w:r>
    </w:p>
    <w:p w14:paraId="424EB5BB" w14:textId="77777777" w:rsidR="00510634" w:rsidRPr="006775C2" w:rsidRDefault="00510634" w:rsidP="00145123">
      <w:pPr>
        <w:spacing w:before="0" w:line="240" w:lineRule="auto"/>
        <w:ind w:left="-284"/>
        <w:rPr>
          <w:rFonts w:ascii="Calibri" w:eastAsia="Calibri" w:hAnsi="Calibri" w:cs="Calibri"/>
        </w:rPr>
      </w:pPr>
      <w:r w:rsidRPr="006775C2">
        <w:rPr>
          <w:rFonts w:ascii="Calibri" w:eastAsia="Calibri" w:hAnsi="Calibri" w:cs="Calibri"/>
        </w:rPr>
        <w:t xml:space="preserve">I declare the following conflict(s) or potential perceived conflicts in relation to </w:t>
      </w:r>
      <w:r w:rsidRPr="00E61E66">
        <w:rPr>
          <w:rFonts w:ascii="Calibri" w:eastAsia="Calibri" w:hAnsi="Calibri" w:cs="Calibri"/>
          <w:color w:val="FF0000"/>
        </w:rPr>
        <w:t xml:space="preserve">(insert company/business name) </w:t>
      </w:r>
      <w:r w:rsidRPr="006775C2">
        <w:rPr>
          <w:rFonts w:ascii="Calibri" w:eastAsia="Calibri" w:hAnsi="Calibri" w:cs="Calibri"/>
        </w:rPr>
        <w:t xml:space="preserve">submission(s) </w:t>
      </w:r>
    </w:p>
    <w:p w14:paraId="609EA7AA" w14:textId="77777777" w:rsidR="00510634" w:rsidRPr="006775C2" w:rsidRDefault="00510634" w:rsidP="00145123">
      <w:pPr>
        <w:numPr>
          <w:ilvl w:val="0"/>
          <w:numId w:val="5"/>
        </w:numPr>
        <w:spacing w:after="200" w:line="240" w:lineRule="auto"/>
        <w:ind w:left="-284" w:firstLine="0"/>
        <w:contextualSpacing/>
        <w:rPr>
          <w:rFonts w:ascii="Calibri" w:eastAsia="Calibri" w:hAnsi="Calibri" w:cs="Calibri"/>
        </w:rPr>
      </w:pPr>
      <w:r w:rsidRPr="006775C2">
        <w:rPr>
          <w:rFonts w:ascii="Calibri" w:eastAsia="Calibri" w:hAnsi="Calibri" w:cs="Calibri"/>
        </w:rPr>
        <w:t xml:space="preserve"> </w:t>
      </w:r>
    </w:p>
    <w:p w14:paraId="419311B4" w14:textId="77777777" w:rsidR="00510634" w:rsidRDefault="00510634" w:rsidP="00145123">
      <w:pPr>
        <w:numPr>
          <w:ilvl w:val="0"/>
          <w:numId w:val="5"/>
        </w:numPr>
        <w:spacing w:after="200" w:line="240" w:lineRule="auto"/>
        <w:ind w:left="-284" w:firstLine="0"/>
        <w:contextualSpacing/>
        <w:rPr>
          <w:rFonts w:ascii="Calibri" w:eastAsia="Calibri" w:hAnsi="Calibri" w:cs="Calibri"/>
        </w:rPr>
      </w:pPr>
      <w:r w:rsidRPr="006775C2">
        <w:rPr>
          <w:rFonts w:ascii="Calibri" w:eastAsia="Calibri" w:hAnsi="Calibri" w:cs="Calibri"/>
        </w:rPr>
        <w:t xml:space="preserve"> </w:t>
      </w:r>
      <w:bookmarkStart w:id="73" w:name="_Toc136878795"/>
      <w:bookmarkStart w:id="74" w:name="_Toc137387174"/>
      <w:bookmarkStart w:id="75" w:name="_Toc222216574"/>
    </w:p>
    <w:p w14:paraId="421B0447" w14:textId="77777777" w:rsidR="00510634" w:rsidRPr="00B442A9" w:rsidRDefault="00510634" w:rsidP="00145123">
      <w:pPr>
        <w:spacing w:after="200" w:line="240" w:lineRule="auto"/>
        <w:ind w:left="-284"/>
        <w:contextualSpacing/>
        <w:rPr>
          <w:rFonts w:ascii="Calibri" w:eastAsia="Calibri" w:hAnsi="Calibri" w:cs="Calibri"/>
        </w:rPr>
      </w:pPr>
    </w:p>
    <w:p w14:paraId="217FE220" w14:textId="77777777" w:rsidR="00510634" w:rsidRPr="00521B2D" w:rsidRDefault="00510634" w:rsidP="00145123">
      <w:pPr>
        <w:ind w:left="-284"/>
        <w:rPr>
          <w:b/>
          <w:u w:val="single"/>
        </w:rPr>
      </w:pPr>
      <w:r w:rsidRPr="00521B2D">
        <w:rPr>
          <w:b/>
          <w:u w:val="single"/>
        </w:rPr>
        <w:t>Confidentiality</w:t>
      </w:r>
      <w:bookmarkEnd w:id="73"/>
      <w:bookmarkEnd w:id="74"/>
      <w:bookmarkEnd w:id="75"/>
    </w:p>
    <w:p w14:paraId="4212A04B" w14:textId="6352515E" w:rsidR="00510634" w:rsidRPr="006775C2" w:rsidRDefault="00510634" w:rsidP="00145123">
      <w:pPr>
        <w:spacing w:before="120" w:after="120" w:line="240" w:lineRule="auto"/>
        <w:ind w:left="-284"/>
        <w:rPr>
          <w:rFonts w:ascii="Calibri" w:eastAsia="Calibri" w:hAnsi="Calibri" w:cs="Calibri"/>
        </w:rPr>
      </w:pPr>
      <w:r w:rsidRPr="006775C2">
        <w:rPr>
          <w:rFonts w:ascii="Calibri" w:eastAsia="Calibri" w:hAnsi="Calibri" w:cs="Calibri"/>
        </w:rPr>
        <w:t xml:space="preserve">I am fully aware of the terms and conditions in which I submit the </w:t>
      </w:r>
      <w:r>
        <w:rPr>
          <w:rFonts w:ascii="Calibri" w:eastAsia="Calibri" w:hAnsi="Calibri" w:cs="Calibri"/>
        </w:rPr>
        <w:t>Tender</w:t>
      </w:r>
      <w:r w:rsidRPr="006775C2">
        <w:rPr>
          <w:rFonts w:ascii="Calibri" w:eastAsia="Calibri" w:hAnsi="Calibri" w:cs="Calibri"/>
        </w:rPr>
        <w:t xml:space="preserve"> including the obligations under the contract. I will not disclose anything about the </w:t>
      </w:r>
      <w:r>
        <w:rPr>
          <w:rFonts w:ascii="Calibri" w:eastAsia="Calibri" w:hAnsi="Calibri" w:cs="Calibri"/>
        </w:rPr>
        <w:t>Tender</w:t>
      </w:r>
      <w:r w:rsidRPr="006775C2">
        <w:rPr>
          <w:rFonts w:ascii="Calibri" w:eastAsia="Calibri" w:hAnsi="Calibri" w:cs="Calibri"/>
        </w:rPr>
        <w:t xml:space="preserve"> or the process to anyone who is not part of our business/company; unless</w:t>
      </w:r>
      <w:r>
        <w:rPr>
          <w:rFonts w:ascii="Calibri" w:eastAsia="Calibri" w:hAnsi="Calibri" w:cs="Calibri"/>
        </w:rPr>
        <w:t xml:space="preserve">: </w:t>
      </w:r>
    </w:p>
    <w:p w14:paraId="5F9C3FB3" w14:textId="77777777" w:rsidR="00510634" w:rsidRPr="006775C2" w:rsidRDefault="00510634" w:rsidP="00145123">
      <w:pPr>
        <w:numPr>
          <w:ilvl w:val="0"/>
          <w:numId w:val="6"/>
        </w:numPr>
        <w:tabs>
          <w:tab w:val="left" w:pos="284"/>
          <w:tab w:val="left" w:pos="357"/>
        </w:tabs>
        <w:spacing w:after="200" w:line="276" w:lineRule="auto"/>
        <w:ind w:left="-284" w:firstLine="0"/>
        <w:contextualSpacing/>
        <w:rPr>
          <w:rFonts w:ascii="Calibri" w:eastAsia="Calibri" w:hAnsi="Calibri" w:cs="Calibri"/>
        </w:rPr>
      </w:pPr>
      <w:r w:rsidRPr="006775C2">
        <w:rPr>
          <w:rFonts w:ascii="Calibri" w:eastAsia="Calibri" w:hAnsi="Calibri" w:cs="Calibri"/>
        </w:rPr>
        <w:t xml:space="preserve">I am compelled to do so by law; </w:t>
      </w:r>
    </w:p>
    <w:p w14:paraId="0844A9CC" w14:textId="77777777" w:rsidR="00510634" w:rsidRDefault="00510634" w:rsidP="00145123">
      <w:pPr>
        <w:numPr>
          <w:ilvl w:val="0"/>
          <w:numId w:val="6"/>
        </w:numPr>
        <w:tabs>
          <w:tab w:val="left" w:pos="284"/>
          <w:tab w:val="left" w:pos="357"/>
        </w:tabs>
        <w:spacing w:after="200" w:line="276" w:lineRule="auto"/>
        <w:ind w:left="-284" w:firstLine="0"/>
        <w:contextualSpacing/>
        <w:rPr>
          <w:rFonts w:ascii="Calibri" w:eastAsia="Calibri" w:hAnsi="Calibri" w:cs="Calibri"/>
        </w:rPr>
      </w:pPr>
      <w:r w:rsidRPr="006775C2">
        <w:rPr>
          <w:rFonts w:ascii="Calibri" w:eastAsia="Calibri" w:hAnsi="Calibri" w:cs="Calibri"/>
        </w:rPr>
        <w:t xml:space="preserve">The information is already legally in the public domain; or </w:t>
      </w:r>
    </w:p>
    <w:p w14:paraId="4D329C93" w14:textId="77777777" w:rsidR="00510634" w:rsidRPr="00B42230" w:rsidRDefault="00510634" w:rsidP="00145123">
      <w:pPr>
        <w:numPr>
          <w:ilvl w:val="0"/>
          <w:numId w:val="6"/>
        </w:numPr>
        <w:tabs>
          <w:tab w:val="left" w:pos="284"/>
          <w:tab w:val="left" w:pos="357"/>
        </w:tabs>
        <w:spacing w:after="200" w:line="276" w:lineRule="auto"/>
        <w:ind w:left="-284" w:firstLine="0"/>
        <w:rPr>
          <w:rFonts w:ascii="Calibri" w:eastAsia="Calibri" w:hAnsi="Calibri" w:cs="Calibri"/>
        </w:rPr>
      </w:pPr>
      <w:r w:rsidRPr="00B42230">
        <w:rPr>
          <w:rFonts w:ascii="Calibri" w:eastAsia="Calibri" w:hAnsi="Calibri" w:cs="Calibri"/>
        </w:rPr>
        <w:t>I have written authority from Lockyer Valley Regional Council.</w:t>
      </w:r>
    </w:p>
    <w:p w14:paraId="29AD865A" w14:textId="77777777" w:rsidR="00510634" w:rsidRDefault="00510634" w:rsidP="00145123">
      <w:pPr>
        <w:spacing w:before="120" w:after="120" w:line="240" w:lineRule="auto"/>
        <w:ind w:left="-284"/>
        <w:rPr>
          <w:rFonts w:ascii="Calibri" w:eastAsia="Calibri" w:hAnsi="Calibri" w:cs="Calibri"/>
        </w:rPr>
      </w:pPr>
      <w:r w:rsidRPr="006775C2">
        <w:rPr>
          <w:rFonts w:ascii="Calibri" w:eastAsia="Calibri" w:hAnsi="Calibri" w:cs="Calibri"/>
        </w:rPr>
        <w:t>All documents will either be submitted via Vendor Panel or in the</w:t>
      </w:r>
      <w:r>
        <w:rPr>
          <w:rFonts w:ascii="Calibri" w:eastAsia="Calibri" w:hAnsi="Calibri" w:cs="Calibri"/>
        </w:rPr>
        <w:t xml:space="preserve"> </w:t>
      </w:r>
      <w:r w:rsidRPr="006775C2">
        <w:rPr>
          <w:rFonts w:ascii="Calibri" w:eastAsia="Calibri" w:hAnsi="Calibri" w:cs="Calibri"/>
        </w:rPr>
        <w:t>manner instructed to do so through the invitation process.</w:t>
      </w:r>
    </w:p>
    <w:tbl>
      <w:tblPr>
        <w:tblStyle w:val="TableGrid"/>
        <w:tblW w:w="0" w:type="auto"/>
        <w:tblInd w:w="-289" w:type="dxa"/>
        <w:tblLook w:val="04A0" w:firstRow="1" w:lastRow="0" w:firstColumn="1" w:lastColumn="0" w:noHBand="0" w:noVBand="1"/>
      </w:tblPr>
      <w:tblGrid>
        <w:gridCol w:w="4820"/>
        <w:gridCol w:w="4962"/>
      </w:tblGrid>
      <w:tr w:rsidR="00510634" w14:paraId="5F969B28" w14:textId="77777777" w:rsidTr="006940BB">
        <w:trPr>
          <w:trHeight w:val="546"/>
        </w:trPr>
        <w:tc>
          <w:tcPr>
            <w:tcW w:w="4820" w:type="dxa"/>
            <w:shd w:val="clear" w:color="auto" w:fill="FFFFFF" w:themeFill="background1"/>
          </w:tcPr>
          <w:p w14:paraId="0107E119" w14:textId="77777777" w:rsidR="00510634" w:rsidRDefault="00510634" w:rsidP="0065389D">
            <w:pPr>
              <w:spacing w:before="0" w:line="264" w:lineRule="auto"/>
              <w:rPr>
                <w:rFonts w:eastAsia="Calibri" w:cstheme="majorHAnsi"/>
                <w:b/>
                <w:szCs w:val="22"/>
                <w:lang w:eastAsia="en-AU"/>
              </w:rPr>
            </w:pPr>
          </w:p>
        </w:tc>
        <w:tc>
          <w:tcPr>
            <w:tcW w:w="4962" w:type="dxa"/>
            <w:shd w:val="clear" w:color="auto" w:fill="FFFFFF" w:themeFill="background1"/>
          </w:tcPr>
          <w:p w14:paraId="26532A9D" w14:textId="77777777" w:rsidR="00510634" w:rsidRDefault="00510634" w:rsidP="0065389D">
            <w:pPr>
              <w:spacing w:before="0" w:line="264" w:lineRule="auto"/>
              <w:rPr>
                <w:rFonts w:eastAsia="Calibri" w:cstheme="majorHAnsi"/>
                <w:b/>
                <w:szCs w:val="22"/>
                <w:lang w:eastAsia="en-AU"/>
              </w:rPr>
            </w:pPr>
          </w:p>
        </w:tc>
      </w:tr>
      <w:tr w:rsidR="00510634" w14:paraId="6D83133D" w14:textId="77777777" w:rsidTr="006940BB">
        <w:tc>
          <w:tcPr>
            <w:tcW w:w="4820" w:type="dxa"/>
            <w:shd w:val="clear" w:color="auto" w:fill="EAF1DD" w:themeFill="accent3" w:themeFillTint="33"/>
          </w:tcPr>
          <w:p w14:paraId="2FCB35DF" w14:textId="77777777" w:rsidR="00510634" w:rsidRDefault="00510634" w:rsidP="0065389D">
            <w:pPr>
              <w:spacing w:before="0" w:line="264" w:lineRule="auto"/>
              <w:rPr>
                <w:rFonts w:eastAsia="Calibri" w:cstheme="majorHAnsi"/>
                <w:b/>
                <w:szCs w:val="22"/>
                <w:lang w:eastAsia="en-AU"/>
              </w:rPr>
            </w:pPr>
            <w:r w:rsidRPr="00367887">
              <w:rPr>
                <w:rFonts w:eastAsia="Calibri" w:cstheme="majorHAnsi"/>
                <w:b/>
                <w:szCs w:val="22"/>
                <w:lang w:eastAsia="en-AU"/>
              </w:rPr>
              <w:t>Auth</w:t>
            </w:r>
            <w:r>
              <w:rPr>
                <w:rFonts w:eastAsia="Calibri" w:cstheme="majorHAnsi"/>
                <w:b/>
                <w:szCs w:val="22"/>
                <w:lang w:eastAsia="en-AU"/>
              </w:rPr>
              <w:t>o</w:t>
            </w:r>
            <w:r w:rsidRPr="00367887">
              <w:rPr>
                <w:rFonts w:eastAsia="Calibri" w:cstheme="majorHAnsi"/>
                <w:b/>
                <w:szCs w:val="22"/>
                <w:lang w:eastAsia="en-AU"/>
              </w:rPr>
              <w:t>rised Representative</w:t>
            </w:r>
            <w:r>
              <w:rPr>
                <w:rFonts w:eastAsia="Calibri" w:cstheme="majorHAnsi"/>
                <w:b/>
                <w:szCs w:val="22"/>
                <w:lang w:eastAsia="en-AU"/>
              </w:rPr>
              <w:t>, Name</w:t>
            </w:r>
          </w:p>
        </w:tc>
        <w:tc>
          <w:tcPr>
            <w:tcW w:w="4962" w:type="dxa"/>
            <w:shd w:val="clear" w:color="auto" w:fill="EAF1DD" w:themeFill="accent3" w:themeFillTint="33"/>
          </w:tcPr>
          <w:p w14:paraId="21DE7033" w14:textId="77777777" w:rsidR="00510634" w:rsidRDefault="00510634" w:rsidP="0065389D">
            <w:pPr>
              <w:spacing w:before="0" w:line="264" w:lineRule="auto"/>
              <w:rPr>
                <w:rFonts w:eastAsia="Calibri" w:cstheme="majorHAnsi"/>
                <w:b/>
                <w:szCs w:val="22"/>
                <w:lang w:eastAsia="en-AU"/>
              </w:rPr>
            </w:pPr>
            <w:r w:rsidRPr="001659EA">
              <w:rPr>
                <w:rFonts w:eastAsia="Calibri" w:cstheme="majorHAnsi"/>
                <w:b/>
                <w:szCs w:val="22"/>
                <w:lang w:eastAsia="en-AU"/>
              </w:rPr>
              <w:t>Witness</w:t>
            </w:r>
            <w:r>
              <w:rPr>
                <w:rFonts w:eastAsia="Calibri" w:cstheme="majorHAnsi"/>
                <w:b/>
                <w:szCs w:val="22"/>
                <w:lang w:eastAsia="en-AU"/>
              </w:rPr>
              <w:t>, Name</w:t>
            </w:r>
          </w:p>
        </w:tc>
      </w:tr>
      <w:tr w:rsidR="00510634" w14:paraId="6B872A08" w14:textId="77777777" w:rsidTr="006940BB">
        <w:trPr>
          <w:trHeight w:val="517"/>
        </w:trPr>
        <w:tc>
          <w:tcPr>
            <w:tcW w:w="4820" w:type="dxa"/>
            <w:shd w:val="clear" w:color="auto" w:fill="FFFFFF" w:themeFill="background1"/>
          </w:tcPr>
          <w:p w14:paraId="58860CA3" w14:textId="77777777" w:rsidR="00510634" w:rsidRDefault="00510634" w:rsidP="0065389D">
            <w:pPr>
              <w:spacing w:before="0" w:line="264" w:lineRule="auto"/>
              <w:rPr>
                <w:rFonts w:eastAsia="Calibri" w:cstheme="majorHAnsi"/>
                <w:b/>
                <w:szCs w:val="22"/>
                <w:lang w:eastAsia="en-AU"/>
              </w:rPr>
            </w:pPr>
          </w:p>
        </w:tc>
        <w:tc>
          <w:tcPr>
            <w:tcW w:w="4962" w:type="dxa"/>
            <w:shd w:val="clear" w:color="auto" w:fill="FFFFFF" w:themeFill="background1"/>
          </w:tcPr>
          <w:p w14:paraId="299F9E43" w14:textId="77777777" w:rsidR="00510634" w:rsidRDefault="00510634" w:rsidP="0065389D">
            <w:pPr>
              <w:spacing w:before="0" w:line="264" w:lineRule="auto"/>
              <w:rPr>
                <w:rFonts w:eastAsia="Calibri" w:cstheme="majorHAnsi"/>
                <w:b/>
                <w:szCs w:val="22"/>
                <w:lang w:eastAsia="en-AU"/>
              </w:rPr>
            </w:pPr>
          </w:p>
        </w:tc>
      </w:tr>
      <w:tr w:rsidR="00510634" w14:paraId="66D01761" w14:textId="77777777" w:rsidTr="006940BB">
        <w:tc>
          <w:tcPr>
            <w:tcW w:w="4820" w:type="dxa"/>
            <w:shd w:val="clear" w:color="auto" w:fill="EAF1DD" w:themeFill="accent3" w:themeFillTint="33"/>
          </w:tcPr>
          <w:p w14:paraId="3B646FDD" w14:textId="77777777" w:rsidR="00510634" w:rsidRDefault="00510634" w:rsidP="0065389D">
            <w:pPr>
              <w:spacing w:before="0" w:line="264" w:lineRule="auto"/>
              <w:rPr>
                <w:rFonts w:eastAsia="Calibri" w:cstheme="majorHAnsi"/>
                <w:b/>
                <w:szCs w:val="22"/>
                <w:lang w:eastAsia="en-AU"/>
              </w:rPr>
            </w:pPr>
            <w:r w:rsidRPr="00367887">
              <w:rPr>
                <w:rFonts w:eastAsia="Calibri" w:cstheme="majorHAnsi"/>
                <w:b/>
                <w:szCs w:val="22"/>
                <w:lang w:eastAsia="en-AU"/>
              </w:rPr>
              <w:t>Auth</w:t>
            </w:r>
            <w:r>
              <w:rPr>
                <w:rFonts w:eastAsia="Calibri" w:cstheme="majorHAnsi"/>
                <w:b/>
                <w:szCs w:val="22"/>
                <w:lang w:eastAsia="en-AU"/>
              </w:rPr>
              <w:t>o</w:t>
            </w:r>
            <w:r w:rsidRPr="00367887">
              <w:rPr>
                <w:rFonts w:eastAsia="Calibri" w:cstheme="majorHAnsi"/>
                <w:b/>
                <w:szCs w:val="22"/>
                <w:lang w:eastAsia="en-AU"/>
              </w:rPr>
              <w:t>rised Representative</w:t>
            </w:r>
            <w:r>
              <w:rPr>
                <w:rFonts w:eastAsia="Calibri" w:cstheme="majorHAnsi"/>
                <w:b/>
                <w:szCs w:val="22"/>
                <w:lang w:eastAsia="en-AU"/>
              </w:rPr>
              <w:t>,</w:t>
            </w:r>
            <w:r w:rsidRPr="00367887">
              <w:rPr>
                <w:rFonts w:eastAsia="Calibri" w:cstheme="majorHAnsi"/>
                <w:b/>
                <w:szCs w:val="22"/>
                <w:lang w:eastAsia="en-AU"/>
              </w:rPr>
              <w:t xml:space="preserve"> Signature</w:t>
            </w:r>
          </w:p>
        </w:tc>
        <w:tc>
          <w:tcPr>
            <w:tcW w:w="4962" w:type="dxa"/>
            <w:shd w:val="clear" w:color="auto" w:fill="EAF1DD" w:themeFill="accent3" w:themeFillTint="33"/>
          </w:tcPr>
          <w:p w14:paraId="17244DF9" w14:textId="77777777" w:rsidR="00510634" w:rsidRDefault="00510634" w:rsidP="0065389D">
            <w:pPr>
              <w:spacing w:before="0" w:line="264" w:lineRule="auto"/>
              <w:rPr>
                <w:rFonts w:eastAsia="Calibri" w:cstheme="majorHAnsi"/>
                <w:b/>
                <w:szCs w:val="22"/>
                <w:lang w:eastAsia="en-AU"/>
              </w:rPr>
            </w:pPr>
            <w:r w:rsidRPr="001659EA">
              <w:rPr>
                <w:rFonts w:eastAsia="Calibri" w:cstheme="majorHAnsi"/>
                <w:b/>
                <w:szCs w:val="22"/>
                <w:lang w:eastAsia="en-AU"/>
              </w:rPr>
              <w:t>Witness</w:t>
            </w:r>
            <w:r>
              <w:rPr>
                <w:rFonts w:eastAsia="Calibri" w:cstheme="majorHAnsi"/>
                <w:b/>
                <w:szCs w:val="22"/>
                <w:lang w:eastAsia="en-AU"/>
              </w:rPr>
              <w:t>, Signature</w:t>
            </w:r>
          </w:p>
        </w:tc>
      </w:tr>
      <w:tr w:rsidR="00510634" w14:paraId="0F0F7BD9" w14:textId="77777777" w:rsidTr="006940BB">
        <w:trPr>
          <w:trHeight w:val="542"/>
        </w:trPr>
        <w:tc>
          <w:tcPr>
            <w:tcW w:w="4820" w:type="dxa"/>
            <w:shd w:val="clear" w:color="auto" w:fill="FFFFFF" w:themeFill="background1"/>
          </w:tcPr>
          <w:p w14:paraId="581DE0D8" w14:textId="77777777" w:rsidR="00510634" w:rsidRDefault="00510634" w:rsidP="0065389D">
            <w:pPr>
              <w:spacing w:before="0" w:line="264" w:lineRule="auto"/>
              <w:rPr>
                <w:rFonts w:eastAsia="Calibri" w:cstheme="majorHAnsi"/>
                <w:b/>
                <w:szCs w:val="22"/>
                <w:lang w:eastAsia="en-AU"/>
              </w:rPr>
            </w:pPr>
          </w:p>
        </w:tc>
        <w:tc>
          <w:tcPr>
            <w:tcW w:w="4962" w:type="dxa"/>
            <w:shd w:val="clear" w:color="auto" w:fill="FFFFFF" w:themeFill="background1"/>
          </w:tcPr>
          <w:p w14:paraId="0D479AEF" w14:textId="77777777" w:rsidR="00510634" w:rsidRDefault="00510634" w:rsidP="0065389D">
            <w:pPr>
              <w:spacing w:before="0" w:line="264" w:lineRule="auto"/>
              <w:rPr>
                <w:rFonts w:eastAsia="Calibri" w:cstheme="majorHAnsi"/>
                <w:b/>
                <w:szCs w:val="22"/>
                <w:lang w:eastAsia="en-AU"/>
              </w:rPr>
            </w:pPr>
          </w:p>
        </w:tc>
      </w:tr>
      <w:tr w:rsidR="00510634" w14:paraId="476CE21C" w14:textId="77777777" w:rsidTr="006940BB">
        <w:tc>
          <w:tcPr>
            <w:tcW w:w="4820" w:type="dxa"/>
            <w:shd w:val="clear" w:color="auto" w:fill="EAF1DD" w:themeFill="accent3" w:themeFillTint="33"/>
          </w:tcPr>
          <w:p w14:paraId="600EF013" w14:textId="77777777" w:rsidR="00510634" w:rsidRDefault="00510634" w:rsidP="0065389D">
            <w:pPr>
              <w:spacing w:before="0" w:line="264" w:lineRule="auto"/>
              <w:rPr>
                <w:rFonts w:eastAsia="Calibri" w:cstheme="majorHAnsi"/>
                <w:b/>
                <w:szCs w:val="22"/>
                <w:lang w:eastAsia="en-AU"/>
              </w:rPr>
            </w:pPr>
            <w:r w:rsidRPr="001659EA">
              <w:rPr>
                <w:rFonts w:eastAsia="Calibri" w:cstheme="majorHAnsi"/>
                <w:b/>
                <w:szCs w:val="22"/>
                <w:lang w:eastAsia="en-AU"/>
              </w:rPr>
              <w:t>Date</w:t>
            </w:r>
          </w:p>
        </w:tc>
        <w:tc>
          <w:tcPr>
            <w:tcW w:w="4962" w:type="dxa"/>
            <w:shd w:val="clear" w:color="auto" w:fill="EAF1DD" w:themeFill="accent3" w:themeFillTint="33"/>
          </w:tcPr>
          <w:p w14:paraId="381CE43E" w14:textId="77777777" w:rsidR="00510634" w:rsidRDefault="00510634" w:rsidP="0065389D">
            <w:pPr>
              <w:spacing w:before="0" w:line="264" w:lineRule="auto"/>
              <w:rPr>
                <w:rFonts w:eastAsia="Calibri" w:cstheme="majorHAnsi"/>
                <w:b/>
                <w:szCs w:val="22"/>
                <w:lang w:eastAsia="en-AU"/>
              </w:rPr>
            </w:pPr>
            <w:r w:rsidRPr="001659EA">
              <w:rPr>
                <w:rFonts w:eastAsia="Calibri" w:cstheme="majorHAnsi"/>
                <w:b/>
                <w:szCs w:val="22"/>
                <w:lang w:eastAsia="en-AU"/>
              </w:rPr>
              <w:t>Date</w:t>
            </w:r>
          </w:p>
        </w:tc>
      </w:tr>
    </w:tbl>
    <w:p w14:paraId="372B1FDE" w14:textId="77777777" w:rsidR="00510634" w:rsidRDefault="00510634" w:rsidP="00510634">
      <w:pPr>
        <w:rPr>
          <w:color w:val="FFFFFF" w:themeColor="background1"/>
          <w:sz w:val="18"/>
        </w:rPr>
        <w:sectPr w:rsidR="00510634" w:rsidSect="00145123">
          <w:footerReference w:type="first" r:id="rId19"/>
          <w:pgSz w:w="11900" w:h="16840"/>
          <w:pgMar w:top="1560" w:right="985" w:bottom="709" w:left="1276" w:header="426" w:footer="671" w:gutter="0"/>
          <w:cols w:space="454"/>
          <w:titlePg/>
          <w:docGrid w:linePitch="299"/>
        </w:sectPr>
      </w:pPr>
    </w:p>
    <w:p w14:paraId="0C725D5F" w14:textId="4CC17A3C" w:rsidR="00510634" w:rsidRPr="00F801FA" w:rsidRDefault="00510634" w:rsidP="00B02A6C">
      <w:pPr>
        <w:keepNext/>
        <w:shd w:val="clear" w:color="auto" w:fill="EAF1DD" w:themeFill="accent3" w:themeFillTint="33"/>
        <w:tabs>
          <w:tab w:val="left" w:pos="900"/>
          <w:tab w:val="left" w:pos="1710"/>
        </w:tabs>
        <w:spacing w:after="60" w:line="240" w:lineRule="auto"/>
        <w:ind w:right="-568"/>
        <w:jc w:val="center"/>
        <w:outlineLvl w:val="0"/>
        <w:rPr>
          <w:rFonts w:ascii="Arial" w:eastAsia="Times New Roman" w:hAnsi="Arial" w:cs="Arial"/>
          <w:b/>
          <w:caps/>
          <w:kern w:val="28"/>
          <w:sz w:val="32"/>
          <w:szCs w:val="20"/>
        </w:rPr>
      </w:pPr>
      <w:bookmarkStart w:id="76" w:name="_Toc45293576"/>
      <w:bookmarkStart w:id="77" w:name="_Toc139353642"/>
      <w:r w:rsidRPr="00C617A9">
        <w:rPr>
          <w:rFonts w:ascii="Arial" w:eastAsia="Times New Roman" w:hAnsi="Arial"/>
          <w:b/>
          <w:caps/>
          <w:kern w:val="28"/>
          <w:sz w:val="32"/>
          <w:szCs w:val="20"/>
        </w:rPr>
        <w:lastRenderedPageBreak/>
        <w:t>scHEDULE</w:t>
      </w:r>
      <w:r w:rsidRPr="00332903">
        <w:rPr>
          <w:rFonts w:ascii="Arial" w:eastAsia="Times New Roman" w:hAnsi="Arial" w:cs="Arial"/>
          <w:b/>
          <w:caps/>
          <w:kern w:val="28"/>
          <w:sz w:val="32"/>
          <w:szCs w:val="20"/>
        </w:rPr>
        <w:t xml:space="preserve"> </w:t>
      </w:r>
      <w:r>
        <w:rPr>
          <w:rFonts w:ascii="Arial" w:eastAsia="Times New Roman" w:hAnsi="Arial" w:cs="Arial"/>
          <w:b/>
          <w:caps/>
          <w:kern w:val="28"/>
          <w:sz w:val="32"/>
          <w:szCs w:val="20"/>
        </w:rPr>
        <w:t>D –</w:t>
      </w:r>
      <w:r w:rsidRPr="00332903">
        <w:rPr>
          <w:rFonts w:ascii="Arial" w:eastAsia="Times New Roman" w:hAnsi="Arial" w:cs="Arial"/>
          <w:b/>
          <w:caps/>
          <w:kern w:val="28"/>
          <w:sz w:val="32"/>
          <w:szCs w:val="20"/>
        </w:rPr>
        <w:t xml:space="preserve"> </w:t>
      </w:r>
      <w:r>
        <w:rPr>
          <w:noProof/>
          <w:lang w:eastAsia="en-AU"/>
        </w:rPr>
        <w:drawing>
          <wp:anchor distT="0" distB="0" distL="114300" distR="114300" simplePos="0" relativeHeight="251658242" behindDoc="1" locked="0" layoutInCell="1" allowOverlap="1" wp14:anchorId="4A02D99D" wp14:editId="6A63277C">
            <wp:simplePos x="0" y="0"/>
            <wp:positionH relativeFrom="page">
              <wp:align>right</wp:align>
            </wp:positionH>
            <wp:positionV relativeFrom="page">
              <wp:posOffset>22860</wp:posOffset>
            </wp:positionV>
            <wp:extent cx="2630170" cy="17094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act sheet corner - green.png"/>
                    <pic:cNvPicPr/>
                  </pic:nvPicPr>
                  <pic:blipFill>
                    <a:blip r:embed="rId20"/>
                    <a:stretch>
                      <a:fillRect/>
                    </a:stretch>
                  </pic:blipFill>
                  <pic:spPr>
                    <a:xfrm>
                      <a:off x="0" y="0"/>
                      <a:ext cx="2630170" cy="1709420"/>
                    </a:xfrm>
                    <a:prstGeom prst="rect">
                      <a:avLst/>
                    </a:prstGeom>
                  </pic:spPr>
                </pic:pic>
              </a:graphicData>
            </a:graphic>
          </wp:anchor>
        </w:drawing>
      </w:r>
      <w:r>
        <w:rPr>
          <w:rFonts w:ascii="Arial" w:eastAsia="Times New Roman" w:hAnsi="Arial" w:cs="Arial"/>
          <w:b/>
          <w:caps/>
          <w:kern w:val="28"/>
          <w:sz w:val="32"/>
          <w:szCs w:val="20"/>
        </w:rPr>
        <w:t xml:space="preserve">TENDERER </w:t>
      </w:r>
      <w:r w:rsidR="00896D5E">
        <w:rPr>
          <w:rFonts w:ascii="Arial" w:eastAsia="Times New Roman" w:hAnsi="Arial" w:cs="Arial"/>
          <w:b/>
          <w:caps/>
          <w:kern w:val="28"/>
          <w:sz w:val="32"/>
          <w:szCs w:val="20"/>
        </w:rPr>
        <w:t>W</w:t>
      </w:r>
      <w:r>
        <w:rPr>
          <w:rFonts w:ascii="Arial" w:eastAsia="Times New Roman" w:hAnsi="Arial" w:cs="Arial"/>
          <w:b/>
          <w:caps/>
          <w:kern w:val="28"/>
          <w:sz w:val="32"/>
          <w:szCs w:val="20"/>
        </w:rPr>
        <w:t>HS questionnaire</w:t>
      </w:r>
      <w:bookmarkEnd w:id="76"/>
      <w:bookmarkEnd w:id="77"/>
    </w:p>
    <w:p w14:paraId="77C20D31" w14:textId="77777777" w:rsidR="00C01921" w:rsidRDefault="00C01921" w:rsidP="00C01921">
      <w:pPr>
        <w:spacing w:before="0"/>
        <w:rPr>
          <w:color w:val="FFFFFF" w:themeColor="background1"/>
          <w:sz w:val="18"/>
        </w:rPr>
      </w:pPr>
      <w:r>
        <w:rPr>
          <w:noProof/>
        </w:rPr>
        <w:drawing>
          <wp:inline distT="0" distB="0" distL="0" distR="0" wp14:anchorId="51DEA3BA" wp14:editId="653BF3EE">
            <wp:extent cx="5667375" cy="495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67375" cy="495300"/>
                    </a:xfrm>
                    <a:prstGeom prst="rect">
                      <a:avLst/>
                    </a:prstGeom>
                    <a:noFill/>
                    <a:ln>
                      <a:noFill/>
                    </a:ln>
                  </pic:spPr>
                </pic:pic>
              </a:graphicData>
            </a:graphic>
          </wp:inline>
        </w:drawing>
      </w:r>
    </w:p>
    <w:p w14:paraId="6A811173" w14:textId="77777777" w:rsidR="00C01921" w:rsidRDefault="00C01921" w:rsidP="00C01921">
      <w:pPr>
        <w:spacing w:before="0"/>
        <w:rPr>
          <w:rFonts w:ascii="Calibri" w:eastAsia="Calibri" w:hAnsi="Calibri" w:cs="Arial"/>
          <w:b/>
          <w:szCs w:val="22"/>
          <w:lang w:val="en-US"/>
        </w:rPr>
      </w:pPr>
      <w:r>
        <w:rPr>
          <w:rFonts w:ascii="Calibri" w:eastAsia="Times New Roman" w:hAnsi="Calibri"/>
          <w:b/>
          <w:noProof/>
          <w:sz w:val="24"/>
        </w:rPr>
        <w:drawing>
          <wp:inline distT="0" distB="0" distL="0" distR="0" wp14:anchorId="4809D7BD" wp14:editId="3CA6452D">
            <wp:extent cx="1552575" cy="866775"/>
            <wp:effectExtent l="0" t="0" r="9525" b="0"/>
            <wp:docPr id="4" name="Picture 4" descr="A drawing of a fac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drawing of a face&#10;&#10;Description generated with high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2575" cy="866775"/>
                    </a:xfrm>
                    <a:prstGeom prst="rect">
                      <a:avLst/>
                    </a:prstGeom>
                    <a:noFill/>
                    <a:ln>
                      <a:noFill/>
                    </a:ln>
                  </pic:spPr>
                </pic:pic>
              </a:graphicData>
            </a:graphic>
          </wp:inline>
        </w:drawing>
      </w:r>
    </w:p>
    <w:p w14:paraId="098ED695" w14:textId="38709B77" w:rsidR="000D719B" w:rsidRPr="000D719B" w:rsidRDefault="000D719B" w:rsidP="000D719B">
      <w:pPr>
        <w:pStyle w:val="ListParagraph"/>
        <w:numPr>
          <w:ilvl w:val="0"/>
          <w:numId w:val="40"/>
        </w:numPr>
        <w:ind w:left="567" w:hanging="567"/>
        <w:rPr>
          <w:b/>
          <w:bCs/>
          <w:color w:val="00B050"/>
          <w:sz w:val="26"/>
          <w:szCs w:val="26"/>
        </w:rPr>
      </w:pPr>
      <w:r w:rsidRPr="000D719B">
        <w:rPr>
          <w:b/>
          <w:bCs/>
          <w:color w:val="00B050"/>
          <w:sz w:val="26"/>
          <w:szCs w:val="26"/>
        </w:rPr>
        <w:t>Instructions</w:t>
      </w:r>
    </w:p>
    <w:p w14:paraId="56B2E4D8" w14:textId="684C1282" w:rsidR="0035556F" w:rsidRDefault="000D719B" w:rsidP="0035556F">
      <w:r>
        <w:t>T</w:t>
      </w:r>
      <w:r w:rsidR="0035556F">
        <w:t xml:space="preserve">he </w:t>
      </w:r>
      <w:r>
        <w:t>Tenderer</w:t>
      </w:r>
      <w:r w:rsidR="0035556F">
        <w:t xml:space="preserve"> must complete this schedule. Failure to complete this schedule may result in the </w:t>
      </w:r>
      <w:r>
        <w:t xml:space="preserve">Tender </w:t>
      </w:r>
      <w:r w:rsidR="0035556F">
        <w:t>being set aside from evaluation.</w:t>
      </w:r>
    </w:p>
    <w:p w14:paraId="280214C7" w14:textId="5F8FA474" w:rsidR="0035556F" w:rsidRDefault="0035556F" w:rsidP="0035556F">
      <w:r>
        <w:t xml:space="preserve">Where supporting evidence is requested, the </w:t>
      </w:r>
      <w:r w:rsidR="007B7DC8">
        <w:t xml:space="preserve">Tender </w:t>
      </w:r>
      <w:r>
        <w:t>is to incorporate separate files.</w:t>
      </w:r>
    </w:p>
    <w:p w14:paraId="72E3D5C1" w14:textId="77777777" w:rsidR="0035556F" w:rsidRDefault="0035556F" w:rsidP="0035556F">
      <w:r>
        <w:t xml:space="preserve">File names must include the relevant reference number as itemised in the table in Section </w:t>
      </w:r>
      <w:r>
        <w:fldChar w:fldCharType="begin"/>
      </w:r>
      <w:r>
        <w:instrText xml:space="preserve"> REF _Ref166587588 \r \h </w:instrText>
      </w:r>
      <w:r>
        <w:fldChar w:fldCharType="separate"/>
      </w:r>
      <w:r>
        <w:t>3</w:t>
      </w:r>
      <w:r>
        <w:fldChar w:fldCharType="end"/>
      </w:r>
      <w:r>
        <w:t xml:space="preserve"> (</w:t>
      </w:r>
      <w:r>
        <w:fldChar w:fldCharType="begin"/>
      </w:r>
      <w:r>
        <w:instrText xml:space="preserve"> REF _Ref166587588 \h </w:instrText>
      </w:r>
      <w:r>
        <w:fldChar w:fldCharType="separate"/>
      </w:r>
      <w:r>
        <w:t>Questionnaire</w:t>
      </w:r>
      <w:r>
        <w:fldChar w:fldCharType="end"/>
      </w:r>
      <w:r>
        <w:t>), as well as a brief description, for example:</w:t>
      </w:r>
    </w:p>
    <w:p w14:paraId="298C478C" w14:textId="32D761A0" w:rsidR="0035556F" w:rsidRDefault="007A7398" w:rsidP="0035556F">
      <w:pPr>
        <w:ind w:left="720"/>
        <w:rPr>
          <w:i/>
          <w:iCs/>
        </w:rPr>
      </w:pPr>
      <w:sdt>
        <w:sdtPr>
          <w:rPr>
            <w:i/>
            <w:iCs/>
          </w:rPr>
          <w:alias w:val="Category"/>
          <w:tag w:val=""/>
          <w:id w:val="-1134954668"/>
          <w:placeholder>
            <w:docPart w:val="52E3E6D798184C0A96792A113F106482"/>
          </w:placeholder>
          <w:dataBinding w:prefixMappings="xmlns:ns0='http://purl.org/dc/elements/1.1/' xmlns:ns1='http://schemas.openxmlformats.org/package/2006/metadata/core-properties' " w:xpath="/ns1:coreProperties[1]/ns1:category[1]" w:storeItemID="{6C3C8BC8-F283-45AE-878A-BAB7291924A1}"/>
          <w:text/>
        </w:sdtPr>
        <w:sdtEndPr/>
        <w:sdtContent>
          <w:r w:rsidR="007B7DC8">
            <w:rPr>
              <w:i/>
              <w:iCs/>
            </w:rPr>
            <w:t>LVRC-</w:t>
          </w:r>
          <w:r w:rsidR="00B37158">
            <w:rPr>
              <w:i/>
              <w:iCs/>
            </w:rPr>
            <w:t>24-057</w:t>
          </w:r>
        </w:sdtContent>
      </w:sdt>
      <w:r w:rsidR="0035556F">
        <w:rPr>
          <w:i/>
          <w:iCs/>
        </w:rPr>
        <w:t>_&lt;Offeror Name&gt;_</w:t>
      </w:r>
      <w:r w:rsidR="0035556F" w:rsidRPr="00194EA8">
        <w:rPr>
          <w:i/>
          <w:iCs/>
        </w:rPr>
        <w:t>01_Work Health and Safety Policy</w:t>
      </w:r>
    </w:p>
    <w:p w14:paraId="2F10C212" w14:textId="77777777" w:rsidR="00E11BF5" w:rsidRDefault="0035556F" w:rsidP="00E11BF5">
      <w:r>
        <w:t>For any question, more than one file may be provided as supporting evidence.</w:t>
      </w:r>
      <w:bookmarkStart w:id="78" w:name="_Toc170981865"/>
    </w:p>
    <w:p w14:paraId="13FD45A2" w14:textId="58471CBD" w:rsidR="00E11BF5" w:rsidRPr="000D719B" w:rsidRDefault="00E11BF5" w:rsidP="00E11BF5">
      <w:pPr>
        <w:pStyle w:val="ListParagraph"/>
        <w:numPr>
          <w:ilvl w:val="0"/>
          <w:numId w:val="40"/>
        </w:numPr>
        <w:ind w:left="567" w:hanging="567"/>
        <w:rPr>
          <w:b/>
          <w:bCs/>
          <w:color w:val="00B050"/>
          <w:sz w:val="26"/>
          <w:szCs w:val="26"/>
        </w:rPr>
      </w:pPr>
      <w:r>
        <w:rPr>
          <w:b/>
          <w:bCs/>
          <w:color w:val="00B050"/>
          <w:sz w:val="26"/>
          <w:szCs w:val="26"/>
        </w:rPr>
        <w:t>Further Information</w:t>
      </w:r>
    </w:p>
    <w:bookmarkEnd w:id="78"/>
    <w:p w14:paraId="26ADBA5A" w14:textId="77777777" w:rsidR="0035556F" w:rsidRDefault="0035556F" w:rsidP="0035556F">
      <w:r>
        <w:t xml:space="preserve">Essential duties and obligations of Contractors are identified by law, as outlined on the WorkSafe web page here:  </w:t>
      </w:r>
    </w:p>
    <w:p w14:paraId="71D2DDD1" w14:textId="77777777" w:rsidR="0035556F" w:rsidRDefault="007A7398" w:rsidP="0035556F">
      <w:hyperlink r:id="rId23" w:history="1">
        <w:r w:rsidR="0035556F" w:rsidRPr="00837C66">
          <w:rPr>
            <w:rStyle w:val="Hyperlink"/>
          </w:rPr>
          <w:t>https://www.worksafe.qld.gov.au/laws-and-compliance/work-health-and-safety-laws</w:t>
        </w:r>
      </w:hyperlink>
    </w:p>
    <w:p w14:paraId="0192CEF5" w14:textId="77777777" w:rsidR="008C466F" w:rsidRDefault="0035556F" w:rsidP="008C466F">
      <w:r>
        <w:t xml:space="preserve">Terms used in this Schedule </w:t>
      </w:r>
      <w:r w:rsidR="00E11BF5">
        <w:t>D</w:t>
      </w:r>
      <w:r>
        <w:t xml:space="preserve">, which are not defined elsewhere in the </w:t>
      </w:r>
      <w:r w:rsidR="00E11BF5">
        <w:t>RFT</w:t>
      </w:r>
      <w:r>
        <w:t xml:space="preserve">, are defined as per </w:t>
      </w:r>
      <w:r w:rsidRPr="00971F41">
        <w:t>Workplace Health and Safety Queensland</w:t>
      </w:r>
      <w:r>
        <w:t>’s WorkSafe website.</w:t>
      </w:r>
      <w:bookmarkStart w:id="79" w:name="_Ref166587588"/>
      <w:bookmarkStart w:id="80" w:name="_Toc170981866"/>
    </w:p>
    <w:p w14:paraId="781A3862" w14:textId="0F1C84EB" w:rsidR="008C466F" w:rsidRPr="000D719B" w:rsidRDefault="008C466F" w:rsidP="008C466F">
      <w:pPr>
        <w:pStyle w:val="ListParagraph"/>
        <w:numPr>
          <w:ilvl w:val="0"/>
          <w:numId w:val="40"/>
        </w:numPr>
        <w:ind w:left="567" w:hanging="567"/>
        <w:rPr>
          <w:b/>
          <w:bCs/>
          <w:color w:val="00B050"/>
          <w:sz w:val="26"/>
          <w:szCs w:val="26"/>
        </w:rPr>
      </w:pPr>
      <w:r>
        <w:rPr>
          <w:b/>
          <w:bCs/>
          <w:color w:val="00B050"/>
          <w:sz w:val="26"/>
          <w:szCs w:val="26"/>
        </w:rPr>
        <w:t>Questionnaire</w:t>
      </w:r>
    </w:p>
    <w:tbl>
      <w:tblPr>
        <w:tblStyle w:val="TableGrid"/>
        <w:tblW w:w="9634" w:type="dxa"/>
        <w:tblLook w:val="0600" w:firstRow="0" w:lastRow="0" w:firstColumn="0" w:lastColumn="0" w:noHBand="1" w:noVBand="1"/>
      </w:tblPr>
      <w:tblGrid>
        <w:gridCol w:w="2547"/>
        <w:gridCol w:w="7087"/>
      </w:tblGrid>
      <w:tr w:rsidR="0035556F" w:rsidRPr="001522FB" w14:paraId="08B2882A" w14:textId="77777777" w:rsidTr="00E15B98">
        <w:tc>
          <w:tcPr>
            <w:tcW w:w="2547" w:type="dxa"/>
            <w:shd w:val="clear" w:color="auto" w:fill="EAF1DD" w:themeFill="accent3" w:themeFillTint="33"/>
          </w:tcPr>
          <w:bookmarkEnd w:id="79"/>
          <w:bookmarkEnd w:id="80"/>
          <w:p w14:paraId="1243E127" w14:textId="5A7D4864" w:rsidR="0035556F" w:rsidRPr="001522FB" w:rsidRDefault="008C466F" w:rsidP="00261309">
            <w:pPr>
              <w:rPr>
                <w:sz w:val="20"/>
                <w:szCs w:val="20"/>
              </w:rPr>
            </w:pPr>
            <w:r>
              <w:rPr>
                <w:sz w:val="20"/>
                <w:szCs w:val="20"/>
              </w:rPr>
              <w:t>Tenderer</w:t>
            </w:r>
            <w:r w:rsidR="0035556F">
              <w:rPr>
                <w:sz w:val="20"/>
                <w:szCs w:val="20"/>
              </w:rPr>
              <w:t>:</w:t>
            </w:r>
          </w:p>
        </w:tc>
        <w:tc>
          <w:tcPr>
            <w:tcW w:w="7087" w:type="dxa"/>
            <w:shd w:val="clear" w:color="auto" w:fill="auto"/>
          </w:tcPr>
          <w:sdt>
            <w:sdtPr>
              <w:rPr>
                <w:color w:val="002060"/>
                <w:sz w:val="20"/>
              </w:rPr>
              <w:alias w:val="Business or Trading Name"/>
              <w:tag w:val="Comments"/>
              <w:id w:val="739381134"/>
              <w:placeholder>
                <w:docPart w:val="3ABD0DB28E4C4784B32C97C4A156F66D"/>
              </w:placeholder>
              <w:dataBinding w:prefixMappings="xmlns:ns0='http://schemas.microsoft.com/office/2006/metadata/properties' xmlns:ns1='http://www.w3.org/2001/XMLSchema-instance' xmlns:ns2='http://schemas.microsoft.com/office/infopath/2007/PartnerControls' xmlns:ns3='40147602-e880-4dc1-817a-563d8aa4fef0' " w:xpath="/ns0:properties[1]/documentManagement[1]/ns3:Comments[1]" w:storeItemID="{E3C49840-F8A2-4025-9050-473EEE8961F5}"/>
              <w:text/>
            </w:sdtPr>
            <w:sdtEndPr/>
            <w:sdtContent>
              <w:p w14:paraId="512161D2" w14:textId="78C1DE52" w:rsidR="0035556F" w:rsidRPr="00603315" w:rsidRDefault="00603315" w:rsidP="00261309">
                <w:pPr>
                  <w:rPr>
                    <w:rFonts w:eastAsiaTheme="minorEastAsia"/>
                    <w:color w:val="002060"/>
                    <w:sz w:val="20"/>
                  </w:rPr>
                </w:pPr>
                <w:r w:rsidRPr="00603315">
                  <w:rPr>
                    <w:rFonts w:eastAsiaTheme="minorEastAsia"/>
                    <w:color w:val="002060"/>
                    <w:sz w:val="20"/>
                  </w:rPr>
                  <w:t xml:space="preserve">&lt;&lt;insert </w:t>
                </w:r>
                <w:r>
                  <w:rPr>
                    <w:rFonts w:eastAsiaTheme="minorEastAsia"/>
                    <w:color w:val="002060"/>
                    <w:sz w:val="20"/>
                  </w:rPr>
                  <w:t xml:space="preserve">complete legal entity </w:t>
                </w:r>
                <w:r w:rsidRPr="00603315">
                  <w:rPr>
                    <w:rFonts w:eastAsiaTheme="minorEastAsia"/>
                    <w:color w:val="002060"/>
                    <w:sz w:val="20"/>
                  </w:rPr>
                  <w:t>name&gt;&gt;</w:t>
                </w:r>
              </w:p>
            </w:sdtContent>
          </w:sdt>
        </w:tc>
      </w:tr>
      <w:tr w:rsidR="0035556F" w:rsidRPr="001522FB" w14:paraId="52F5AC63" w14:textId="77777777" w:rsidTr="00E15B98">
        <w:tc>
          <w:tcPr>
            <w:tcW w:w="2547" w:type="dxa"/>
            <w:shd w:val="clear" w:color="auto" w:fill="EAF1DD" w:themeFill="accent3" w:themeFillTint="33"/>
          </w:tcPr>
          <w:p w14:paraId="441E62B0" w14:textId="77777777" w:rsidR="0035556F" w:rsidRPr="001522FB" w:rsidRDefault="0035556F" w:rsidP="00261309">
            <w:pPr>
              <w:rPr>
                <w:sz w:val="20"/>
                <w:szCs w:val="20"/>
              </w:rPr>
            </w:pPr>
            <w:r>
              <w:rPr>
                <w:sz w:val="20"/>
                <w:szCs w:val="20"/>
              </w:rPr>
              <w:t>Trading/business name:</w:t>
            </w:r>
          </w:p>
        </w:tc>
        <w:tc>
          <w:tcPr>
            <w:tcW w:w="7087" w:type="dxa"/>
            <w:shd w:val="clear" w:color="auto" w:fill="auto"/>
          </w:tcPr>
          <w:sdt>
            <w:sdtPr>
              <w:rPr>
                <w:color w:val="002060"/>
                <w:sz w:val="20"/>
              </w:rPr>
              <w:alias w:val="Business or Trading Name"/>
              <w:tag w:val="Comments"/>
              <w:id w:val="-1621290572"/>
              <w:placeholder>
                <w:docPart w:val="29EDD595071F46D7A348668AA58A31FD"/>
              </w:placeholder>
              <w:dataBinding w:prefixMappings="xmlns:ns0='http://schemas.microsoft.com/office/2006/metadata/properties' xmlns:ns1='http://www.w3.org/2001/XMLSchema-instance' xmlns:ns2='http://schemas.microsoft.com/office/infopath/2007/PartnerControls' xmlns:ns3='40147602-e880-4dc1-817a-563d8aa4fef0' " w:xpath="/ns0:properties[1]/documentManagement[1]/ns3:Comments[1]" w:storeItemID="{E3C49840-F8A2-4025-9050-473EEE8961F5}"/>
              <w:text/>
            </w:sdtPr>
            <w:sdtEndPr/>
            <w:sdtContent>
              <w:p w14:paraId="5CBCD2F3" w14:textId="77777777" w:rsidR="0035556F" w:rsidRPr="00B877EC" w:rsidRDefault="0035556F" w:rsidP="00261309">
                <w:pPr>
                  <w:rPr>
                    <w:color w:val="002060"/>
                    <w:sz w:val="20"/>
                    <w:szCs w:val="20"/>
                  </w:rPr>
                </w:pPr>
                <w:r w:rsidRPr="00B877EC">
                  <w:rPr>
                    <w:color w:val="002060"/>
                    <w:sz w:val="20"/>
                    <w:szCs w:val="20"/>
                  </w:rPr>
                  <w:t>&lt;&lt;insert business/trading name if applicable&gt;&gt;</w:t>
                </w:r>
              </w:p>
            </w:sdtContent>
          </w:sdt>
        </w:tc>
      </w:tr>
    </w:tbl>
    <w:p w14:paraId="35E33253" w14:textId="77777777" w:rsidR="0035556F" w:rsidRDefault="0035556F" w:rsidP="0035556F"/>
    <w:tbl>
      <w:tblPr>
        <w:tblStyle w:val="TableGrid"/>
        <w:tblW w:w="9634" w:type="dxa"/>
        <w:tblLook w:val="0600" w:firstRow="0" w:lastRow="0" w:firstColumn="0" w:lastColumn="0" w:noHBand="1" w:noVBand="1"/>
      </w:tblPr>
      <w:tblGrid>
        <w:gridCol w:w="493"/>
        <w:gridCol w:w="3543"/>
        <w:gridCol w:w="1142"/>
        <w:gridCol w:w="1132"/>
        <w:gridCol w:w="3324"/>
      </w:tblGrid>
      <w:tr w:rsidR="00530010" w:rsidRPr="001522FB" w14:paraId="439B8793" w14:textId="77777777" w:rsidTr="006940BB">
        <w:trPr>
          <w:tblHeader/>
        </w:trPr>
        <w:tc>
          <w:tcPr>
            <w:tcW w:w="493" w:type="dxa"/>
            <w:shd w:val="clear" w:color="auto" w:fill="92D050"/>
          </w:tcPr>
          <w:p w14:paraId="680E6441" w14:textId="77777777" w:rsidR="0035556F" w:rsidRPr="007F7AC5" w:rsidRDefault="0035556F" w:rsidP="00261309">
            <w:pPr>
              <w:rPr>
                <w:b/>
                <w:bCs/>
                <w:color w:val="FFFFFF" w:themeColor="background1"/>
                <w:sz w:val="20"/>
              </w:rPr>
            </w:pPr>
            <w:r w:rsidRPr="007F7AC5">
              <w:rPr>
                <w:b/>
                <w:bCs/>
                <w:color w:val="FFFFFF" w:themeColor="background1"/>
                <w:sz w:val="20"/>
              </w:rPr>
              <w:t>Ref</w:t>
            </w:r>
          </w:p>
        </w:tc>
        <w:tc>
          <w:tcPr>
            <w:tcW w:w="3543" w:type="dxa"/>
            <w:shd w:val="clear" w:color="auto" w:fill="92D050"/>
          </w:tcPr>
          <w:p w14:paraId="0B29041B" w14:textId="77777777" w:rsidR="0035556F" w:rsidRPr="007F7AC5" w:rsidRDefault="0035556F" w:rsidP="00261309">
            <w:pPr>
              <w:rPr>
                <w:b/>
                <w:bCs/>
                <w:color w:val="FFFFFF" w:themeColor="background1"/>
                <w:sz w:val="20"/>
              </w:rPr>
            </w:pPr>
            <w:r w:rsidRPr="007F7AC5">
              <w:rPr>
                <w:b/>
                <w:bCs/>
                <w:color w:val="FFFFFF" w:themeColor="background1"/>
                <w:sz w:val="20"/>
              </w:rPr>
              <w:t>Question</w:t>
            </w:r>
          </w:p>
        </w:tc>
        <w:tc>
          <w:tcPr>
            <w:tcW w:w="2274" w:type="dxa"/>
            <w:gridSpan w:val="2"/>
            <w:shd w:val="clear" w:color="auto" w:fill="92D050"/>
          </w:tcPr>
          <w:p w14:paraId="3F8F4844" w14:textId="77777777" w:rsidR="0035556F" w:rsidRPr="007F7AC5" w:rsidRDefault="0035556F" w:rsidP="00261309">
            <w:pPr>
              <w:rPr>
                <w:b/>
                <w:bCs/>
                <w:color w:val="FFFFFF" w:themeColor="background1"/>
                <w:sz w:val="20"/>
              </w:rPr>
            </w:pPr>
            <w:r w:rsidRPr="007F7AC5">
              <w:rPr>
                <w:b/>
                <w:bCs/>
                <w:color w:val="FFFFFF" w:themeColor="background1"/>
                <w:sz w:val="20"/>
              </w:rPr>
              <w:t>Response</w:t>
            </w:r>
          </w:p>
        </w:tc>
        <w:tc>
          <w:tcPr>
            <w:tcW w:w="3324" w:type="dxa"/>
            <w:shd w:val="clear" w:color="auto" w:fill="92D050"/>
          </w:tcPr>
          <w:p w14:paraId="76D424FA" w14:textId="77777777" w:rsidR="0035556F" w:rsidRPr="007F7AC5" w:rsidRDefault="0035556F" w:rsidP="00261309">
            <w:pPr>
              <w:rPr>
                <w:b/>
                <w:bCs/>
                <w:color w:val="FFFFFF" w:themeColor="background1"/>
                <w:sz w:val="20"/>
              </w:rPr>
            </w:pPr>
            <w:r>
              <w:rPr>
                <w:b/>
                <w:bCs/>
                <w:color w:val="FFFFFF" w:themeColor="background1"/>
                <w:sz w:val="20"/>
              </w:rPr>
              <w:t xml:space="preserve">Supporting </w:t>
            </w:r>
            <w:r w:rsidRPr="007F7AC5">
              <w:rPr>
                <w:b/>
                <w:bCs/>
                <w:color w:val="FFFFFF" w:themeColor="background1"/>
                <w:sz w:val="20"/>
              </w:rPr>
              <w:t>Evidence Required</w:t>
            </w:r>
          </w:p>
        </w:tc>
      </w:tr>
      <w:tr w:rsidR="0035556F" w:rsidRPr="001522FB" w14:paraId="53C237A2" w14:textId="77777777" w:rsidTr="006940BB">
        <w:tc>
          <w:tcPr>
            <w:tcW w:w="493" w:type="dxa"/>
            <w:shd w:val="clear" w:color="auto" w:fill="auto"/>
          </w:tcPr>
          <w:p w14:paraId="40ACFCE0" w14:textId="77777777" w:rsidR="0035556F" w:rsidRPr="001522FB" w:rsidRDefault="0035556F" w:rsidP="00261309">
            <w:pPr>
              <w:rPr>
                <w:sz w:val="20"/>
              </w:rPr>
            </w:pPr>
            <w:r>
              <w:rPr>
                <w:sz w:val="20"/>
              </w:rPr>
              <w:t>01</w:t>
            </w:r>
          </w:p>
        </w:tc>
        <w:tc>
          <w:tcPr>
            <w:tcW w:w="3543" w:type="dxa"/>
            <w:shd w:val="clear" w:color="auto" w:fill="auto"/>
          </w:tcPr>
          <w:p w14:paraId="476DFB7C" w14:textId="494EEED8" w:rsidR="0035556F" w:rsidRPr="001522FB" w:rsidRDefault="0035556F" w:rsidP="00261309">
            <w:pPr>
              <w:rPr>
                <w:sz w:val="20"/>
              </w:rPr>
            </w:pPr>
            <w:r w:rsidRPr="007F7AC5">
              <w:rPr>
                <w:sz w:val="20"/>
              </w:rPr>
              <w:t xml:space="preserve">Does the </w:t>
            </w:r>
            <w:r w:rsidR="00BC1E2E">
              <w:rPr>
                <w:sz w:val="20"/>
              </w:rPr>
              <w:t>Tenderer</w:t>
            </w:r>
            <w:r w:rsidR="00DC6D90">
              <w:rPr>
                <w:sz w:val="20"/>
              </w:rPr>
              <w:t>/Contractor</w:t>
            </w:r>
            <w:r w:rsidRPr="007F7AC5">
              <w:rPr>
                <w:sz w:val="20"/>
              </w:rPr>
              <w:t xml:space="preserve"> have a work health and safety policy?</w:t>
            </w:r>
          </w:p>
        </w:tc>
        <w:tc>
          <w:tcPr>
            <w:tcW w:w="1142" w:type="dxa"/>
            <w:tcMar>
              <w:left w:w="340" w:type="dxa"/>
            </w:tcMar>
          </w:tcPr>
          <w:p w14:paraId="6155A347" w14:textId="77777777" w:rsidR="0035556F" w:rsidRPr="001522FB" w:rsidRDefault="007A7398" w:rsidP="00261309">
            <w:pPr>
              <w:rPr>
                <w:sz w:val="20"/>
              </w:rPr>
            </w:pPr>
            <w:sdt>
              <w:sdtPr>
                <w:rPr>
                  <w:sz w:val="20"/>
                </w:rPr>
                <w:id w:val="1955125709"/>
                <w14:checkbox>
                  <w14:checked w14:val="0"/>
                  <w14:checkedState w14:val="2612" w14:font="MS Gothic"/>
                  <w14:uncheckedState w14:val="2610" w14:font="MS Gothic"/>
                </w14:checkbox>
              </w:sdtPr>
              <w:sdtEndPr/>
              <w:sdtContent>
                <w:r w:rsidR="0035556F">
                  <w:rPr>
                    <w:rFonts w:ascii="MS Gothic" w:eastAsia="MS Gothic" w:hAnsi="MS Gothic" w:hint="eastAsia"/>
                    <w:sz w:val="20"/>
                  </w:rPr>
                  <w:t>☐</w:t>
                </w:r>
              </w:sdtContent>
            </w:sdt>
            <w:r w:rsidR="0035556F">
              <w:rPr>
                <w:sz w:val="20"/>
              </w:rPr>
              <w:t xml:space="preserve"> Yes</w:t>
            </w:r>
          </w:p>
        </w:tc>
        <w:tc>
          <w:tcPr>
            <w:tcW w:w="1132" w:type="dxa"/>
            <w:tcMar>
              <w:left w:w="340" w:type="dxa"/>
            </w:tcMar>
          </w:tcPr>
          <w:p w14:paraId="2D65D5D4" w14:textId="77777777" w:rsidR="0035556F" w:rsidRPr="001522FB" w:rsidRDefault="007A7398" w:rsidP="00261309">
            <w:pPr>
              <w:rPr>
                <w:sz w:val="20"/>
              </w:rPr>
            </w:pPr>
            <w:sdt>
              <w:sdtPr>
                <w:rPr>
                  <w:sz w:val="20"/>
                </w:rPr>
                <w:id w:val="663054313"/>
                <w14:checkbox>
                  <w14:checked w14:val="0"/>
                  <w14:checkedState w14:val="2612" w14:font="MS Gothic"/>
                  <w14:uncheckedState w14:val="2610" w14:font="MS Gothic"/>
                </w14:checkbox>
              </w:sdtPr>
              <w:sdtEndPr/>
              <w:sdtContent>
                <w:r w:rsidR="0035556F">
                  <w:rPr>
                    <w:rFonts w:ascii="MS Gothic" w:eastAsia="MS Gothic" w:hAnsi="MS Gothic" w:hint="eastAsia"/>
                    <w:sz w:val="20"/>
                  </w:rPr>
                  <w:t>☐</w:t>
                </w:r>
              </w:sdtContent>
            </w:sdt>
            <w:r w:rsidR="0035556F">
              <w:rPr>
                <w:sz w:val="20"/>
              </w:rPr>
              <w:t xml:space="preserve"> No</w:t>
            </w:r>
          </w:p>
        </w:tc>
        <w:tc>
          <w:tcPr>
            <w:tcW w:w="3324" w:type="dxa"/>
          </w:tcPr>
          <w:p w14:paraId="36C8E33C" w14:textId="77777777" w:rsidR="0035556F" w:rsidRPr="001522FB" w:rsidRDefault="0035556F" w:rsidP="00261309">
            <w:pPr>
              <w:rPr>
                <w:sz w:val="20"/>
              </w:rPr>
            </w:pPr>
            <w:r>
              <w:rPr>
                <w:sz w:val="20"/>
              </w:rPr>
              <w:t>Provide a copy of the policy.</w:t>
            </w:r>
          </w:p>
        </w:tc>
      </w:tr>
      <w:tr w:rsidR="0035556F" w:rsidRPr="001522FB" w14:paraId="5E7DB6BE" w14:textId="77777777" w:rsidTr="006940BB">
        <w:tc>
          <w:tcPr>
            <w:tcW w:w="493" w:type="dxa"/>
            <w:shd w:val="clear" w:color="auto" w:fill="auto"/>
          </w:tcPr>
          <w:p w14:paraId="5CDD1C97" w14:textId="77777777" w:rsidR="0035556F" w:rsidRPr="001522FB" w:rsidRDefault="0035556F" w:rsidP="00261309">
            <w:pPr>
              <w:rPr>
                <w:sz w:val="20"/>
              </w:rPr>
            </w:pPr>
            <w:r>
              <w:rPr>
                <w:sz w:val="20"/>
              </w:rPr>
              <w:lastRenderedPageBreak/>
              <w:t>02</w:t>
            </w:r>
          </w:p>
        </w:tc>
        <w:tc>
          <w:tcPr>
            <w:tcW w:w="3543" w:type="dxa"/>
            <w:shd w:val="clear" w:color="auto" w:fill="auto"/>
          </w:tcPr>
          <w:p w14:paraId="299EA56C" w14:textId="6BA558CE" w:rsidR="0035556F" w:rsidRPr="00A21176" w:rsidRDefault="0035556F" w:rsidP="00261309">
            <w:pPr>
              <w:rPr>
                <w:sz w:val="20"/>
              </w:rPr>
            </w:pPr>
            <w:r w:rsidRPr="007F7AC5">
              <w:rPr>
                <w:sz w:val="20"/>
              </w:rPr>
              <w:t xml:space="preserve">Does the </w:t>
            </w:r>
            <w:r w:rsidR="00BC1E2E">
              <w:rPr>
                <w:sz w:val="20"/>
              </w:rPr>
              <w:t>Tenderer</w:t>
            </w:r>
            <w:r w:rsidR="00DC6D90">
              <w:rPr>
                <w:sz w:val="20"/>
              </w:rPr>
              <w:t>/Contractor</w:t>
            </w:r>
            <w:r w:rsidRPr="007F7AC5">
              <w:rPr>
                <w:sz w:val="20"/>
              </w:rPr>
              <w:t xml:space="preserve"> have a documented work health and safety management system?</w:t>
            </w:r>
          </w:p>
        </w:tc>
        <w:tc>
          <w:tcPr>
            <w:tcW w:w="1142" w:type="dxa"/>
            <w:tcMar>
              <w:left w:w="340" w:type="dxa"/>
            </w:tcMar>
          </w:tcPr>
          <w:p w14:paraId="463CEE89" w14:textId="77777777" w:rsidR="0035556F" w:rsidRPr="001522FB" w:rsidRDefault="007A7398" w:rsidP="00261309">
            <w:pPr>
              <w:rPr>
                <w:sz w:val="20"/>
              </w:rPr>
            </w:pPr>
            <w:sdt>
              <w:sdtPr>
                <w:rPr>
                  <w:sz w:val="20"/>
                </w:rPr>
                <w:id w:val="1066079241"/>
                <w14:checkbox>
                  <w14:checked w14:val="0"/>
                  <w14:checkedState w14:val="2612" w14:font="MS Gothic"/>
                  <w14:uncheckedState w14:val="2610" w14:font="MS Gothic"/>
                </w14:checkbox>
              </w:sdtPr>
              <w:sdtEndPr/>
              <w:sdtContent>
                <w:r w:rsidR="0035556F">
                  <w:rPr>
                    <w:rFonts w:ascii="MS Gothic" w:eastAsia="MS Gothic" w:hAnsi="MS Gothic" w:hint="eastAsia"/>
                    <w:sz w:val="20"/>
                  </w:rPr>
                  <w:t>☐</w:t>
                </w:r>
              </w:sdtContent>
            </w:sdt>
            <w:r w:rsidR="0035556F">
              <w:rPr>
                <w:sz w:val="20"/>
              </w:rPr>
              <w:t xml:space="preserve"> Yes</w:t>
            </w:r>
          </w:p>
        </w:tc>
        <w:tc>
          <w:tcPr>
            <w:tcW w:w="1132" w:type="dxa"/>
            <w:tcMar>
              <w:left w:w="340" w:type="dxa"/>
            </w:tcMar>
          </w:tcPr>
          <w:p w14:paraId="2A97D07E" w14:textId="77777777" w:rsidR="0035556F" w:rsidRPr="001522FB" w:rsidRDefault="007A7398" w:rsidP="00261309">
            <w:pPr>
              <w:rPr>
                <w:sz w:val="20"/>
              </w:rPr>
            </w:pPr>
            <w:sdt>
              <w:sdtPr>
                <w:rPr>
                  <w:sz w:val="20"/>
                </w:rPr>
                <w:id w:val="-223991883"/>
                <w14:checkbox>
                  <w14:checked w14:val="0"/>
                  <w14:checkedState w14:val="2612" w14:font="MS Gothic"/>
                  <w14:uncheckedState w14:val="2610" w14:font="MS Gothic"/>
                </w14:checkbox>
              </w:sdtPr>
              <w:sdtEndPr/>
              <w:sdtContent>
                <w:r w:rsidR="0035556F">
                  <w:rPr>
                    <w:rFonts w:ascii="MS Gothic" w:eastAsia="MS Gothic" w:hAnsi="MS Gothic" w:hint="eastAsia"/>
                    <w:sz w:val="20"/>
                  </w:rPr>
                  <w:t>☐</w:t>
                </w:r>
              </w:sdtContent>
            </w:sdt>
            <w:r w:rsidR="0035556F">
              <w:rPr>
                <w:sz w:val="20"/>
              </w:rPr>
              <w:t xml:space="preserve"> No</w:t>
            </w:r>
          </w:p>
        </w:tc>
        <w:tc>
          <w:tcPr>
            <w:tcW w:w="3324" w:type="dxa"/>
          </w:tcPr>
          <w:p w14:paraId="1D2639A2" w14:textId="77777777" w:rsidR="0035556F" w:rsidRPr="00A21176" w:rsidRDefault="0035556F" w:rsidP="00261309">
            <w:pPr>
              <w:rPr>
                <w:sz w:val="20"/>
              </w:rPr>
            </w:pPr>
            <w:r>
              <w:rPr>
                <w:sz w:val="20"/>
              </w:rPr>
              <w:t xml:space="preserve">Provide </w:t>
            </w:r>
            <w:r w:rsidRPr="007F7AC5">
              <w:rPr>
                <w:sz w:val="20"/>
              </w:rPr>
              <w:t xml:space="preserve">evidence (e.g. a certificate or </w:t>
            </w:r>
            <w:r>
              <w:rPr>
                <w:sz w:val="20"/>
              </w:rPr>
              <w:t xml:space="preserve">a </w:t>
            </w:r>
            <w:r w:rsidRPr="007F7AC5">
              <w:rPr>
                <w:sz w:val="20"/>
              </w:rPr>
              <w:t>contents page</w:t>
            </w:r>
            <w:r>
              <w:rPr>
                <w:sz w:val="20"/>
              </w:rPr>
              <w:t>)</w:t>
            </w:r>
            <w:r w:rsidRPr="007F7AC5">
              <w:rPr>
                <w:sz w:val="20"/>
              </w:rPr>
              <w:t>.</w:t>
            </w:r>
          </w:p>
        </w:tc>
      </w:tr>
      <w:tr w:rsidR="0035556F" w:rsidRPr="001522FB" w14:paraId="2437B6BE" w14:textId="77777777" w:rsidTr="006940BB">
        <w:tc>
          <w:tcPr>
            <w:tcW w:w="493" w:type="dxa"/>
            <w:shd w:val="clear" w:color="auto" w:fill="auto"/>
          </w:tcPr>
          <w:p w14:paraId="17D88E63" w14:textId="77777777" w:rsidR="0035556F" w:rsidRPr="001522FB" w:rsidRDefault="0035556F" w:rsidP="00261309">
            <w:pPr>
              <w:rPr>
                <w:sz w:val="20"/>
              </w:rPr>
            </w:pPr>
            <w:r>
              <w:rPr>
                <w:sz w:val="20"/>
              </w:rPr>
              <w:t>03</w:t>
            </w:r>
          </w:p>
        </w:tc>
        <w:tc>
          <w:tcPr>
            <w:tcW w:w="3543" w:type="dxa"/>
            <w:shd w:val="clear" w:color="auto" w:fill="auto"/>
          </w:tcPr>
          <w:p w14:paraId="69DB2D00" w14:textId="6D535013" w:rsidR="0035556F" w:rsidRPr="001522FB" w:rsidRDefault="0035556F" w:rsidP="00261309">
            <w:pPr>
              <w:rPr>
                <w:sz w:val="20"/>
              </w:rPr>
            </w:pPr>
            <w:r w:rsidRPr="00D86400">
              <w:rPr>
                <w:sz w:val="20"/>
              </w:rPr>
              <w:t xml:space="preserve">Does the </w:t>
            </w:r>
            <w:r w:rsidR="00693789">
              <w:rPr>
                <w:sz w:val="20"/>
              </w:rPr>
              <w:t>Tenderer</w:t>
            </w:r>
            <w:r w:rsidR="00DC6D90">
              <w:rPr>
                <w:sz w:val="20"/>
              </w:rPr>
              <w:t>/Contractor</w:t>
            </w:r>
            <w:r w:rsidRPr="00D86400">
              <w:rPr>
                <w:sz w:val="20"/>
              </w:rPr>
              <w:t xml:space="preserve"> have in place</w:t>
            </w:r>
            <w:r>
              <w:rPr>
                <w:sz w:val="20"/>
              </w:rPr>
              <w:t xml:space="preserve"> s</w:t>
            </w:r>
            <w:r w:rsidRPr="00D86400">
              <w:rPr>
                <w:sz w:val="20"/>
              </w:rPr>
              <w:t xml:space="preserve">afe </w:t>
            </w:r>
            <w:r>
              <w:rPr>
                <w:sz w:val="20"/>
              </w:rPr>
              <w:t>w</w:t>
            </w:r>
            <w:r w:rsidRPr="00D86400">
              <w:rPr>
                <w:sz w:val="20"/>
              </w:rPr>
              <w:t xml:space="preserve">ork </w:t>
            </w:r>
            <w:r>
              <w:rPr>
                <w:sz w:val="20"/>
              </w:rPr>
              <w:t>m</w:t>
            </w:r>
            <w:r w:rsidRPr="00D86400">
              <w:rPr>
                <w:sz w:val="20"/>
              </w:rPr>
              <w:t xml:space="preserve">ethod </w:t>
            </w:r>
            <w:r>
              <w:rPr>
                <w:sz w:val="20"/>
              </w:rPr>
              <w:t>s</w:t>
            </w:r>
            <w:r w:rsidRPr="00D86400">
              <w:rPr>
                <w:sz w:val="20"/>
              </w:rPr>
              <w:t>tatements (SWMS), safe work procedures, risk assessments or other specific work health and safety instructions relevant to the Supply?</w:t>
            </w:r>
          </w:p>
        </w:tc>
        <w:tc>
          <w:tcPr>
            <w:tcW w:w="1142" w:type="dxa"/>
            <w:tcMar>
              <w:left w:w="340" w:type="dxa"/>
            </w:tcMar>
          </w:tcPr>
          <w:p w14:paraId="185A4C51" w14:textId="77777777" w:rsidR="0035556F" w:rsidRPr="001522FB" w:rsidRDefault="007A7398" w:rsidP="00261309">
            <w:pPr>
              <w:rPr>
                <w:sz w:val="20"/>
              </w:rPr>
            </w:pPr>
            <w:sdt>
              <w:sdtPr>
                <w:rPr>
                  <w:sz w:val="20"/>
                </w:rPr>
                <w:id w:val="609097933"/>
                <w14:checkbox>
                  <w14:checked w14:val="0"/>
                  <w14:checkedState w14:val="2612" w14:font="MS Gothic"/>
                  <w14:uncheckedState w14:val="2610" w14:font="MS Gothic"/>
                </w14:checkbox>
              </w:sdtPr>
              <w:sdtEndPr/>
              <w:sdtContent>
                <w:r w:rsidR="0035556F">
                  <w:rPr>
                    <w:rFonts w:ascii="MS Gothic" w:eastAsia="MS Gothic" w:hAnsi="MS Gothic" w:hint="eastAsia"/>
                    <w:sz w:val="20"/>
                  </w:rPr>
                  <w:t>☐</w:t>
                </w:r>
              </w:sdtContent>
            </w:sdt>
            <w:r w:rsidR="0035556F">
              <w:rPr>
                <w:sz w:val="20"/>
              </w:rPr>
              <w:t xml:space="preserve"> Yes</w:t>
            </w:r>
          </w:p>
        </w:tc>
        <w:tc>
          <w:tcPr>
            <w:tcW w:w="1132" w:type="dxa"/>
            <w:tcMar>
              <w:left w:w="340" w:type="dxa"/>
            </w:tcMar>
          </w:tcPr>
          <w:p w14:paraId="5B2E87CE" w14:textId="77777777" w:rsidR="0035556F" w:rsidRPr="001522FB" w:rsidRDefault="007A7398" w:rsidP="00261309">
            <w:pPr>
              <w:rPr>
                <w:sz w:val="20"/>
              </w:rPr>
            </w:pPr>
            <w:sdt>
              <w:sdtPr>
                <w:rPr>
                  <w:sz w:val="20"/>
                </w:rPr>
                <w:id w:val="-933903597"/>
                <w14:checkbox>
                  <w14:checked w14:val="0"/>
                  <w14:checkedState w14:val="2612" w14:font="MS Gothic"/>
                  <w14:uncheckedState w14:val="2610" w14:font="MS Gothic"/>
                </w14:checkbox>
              </w:sdtPr>
              <w:sdtEndPr/>
              <w:sdtContent>
                <w:r w:rsidR="0035556F">
                  <w:rPr>
                    <w:rFonts w:ascii="MS Gothic" w:eastAsia="MS Gothic" w:hAnsi="MS Gothic" w:hint="eastAsia"/>
                    <w:sz w:val="20"/>
                  </w:rPr>
                  <w:t>☐</w:t>
                </w:r>
              </w:sdtContent>
            </w:sdt>
            <w:r w:rsidR="0035556F">
              <w:rPr>
                <w:sz w:val="20"/>
              </w:rPr>
              <w:t xml:space="preserve"> No</w:t>
            </w:r>
          </w:p>
        </w:tc>
        <w:tc>
          <w:tcPr>
            <w:tcW w:w="3324" w:type="dxa"/>
          </w:tcPr>
          <w:p w14:paraId="231CD583" w14:textId="77777777" w:rsidR="0035556F" w:rsidRPr="001522FB" w:rsidRDefault="0035556F" w:rsidP="00261309">
            <w:pPr>
              <w:rPr>
                <w:sz w:val="20"/>
              </w:rPr>
            </w:pPr>
            <w:r w:rsidRPr="00A21176">
              <w:rPr>
                <w:sz w:val="20"/>
              </w:rPr>
              <w:t xml:space="preserve">Provide a summary of relevant documents or samples </w:t>
            </w:r>
            <w:r>
              <w:rPr>
                <w:sz w:val="20"/>
              </w:rPr>
              <w:t>applicable</w:t>
            </w:r>
            <w:r w:rsidRPr="00A21176">
              <w:rPr>
                <w:sz w:val="20"/>
              </w:rPr>
              <w:t xml:space="preserve"> to the </w:t>
            </w:r>
            <w:r>
              <w:rPr>
                <w:sz w:val="20"/>
              </w:rPr>
              <w:t>Supply</w:t>
            </w:r>
            <w:r w:rsidRPr="00A21176">
              <w:rPr>
                <w:sz w:val="20"/>
              </w:rPr>
              <w:t>.</w:t>
            </w:r>
          </w:p>
        </w:tc>
      </w:tr>
      <w:tr w:rsidR="0035556F" w:rsidRPr="001522FB" w14:paraId="5E07CB2F" w14:textId="77777777" w:rsidTr="006940BB">
        <w:tc>
          <w:tcPr>
            <w:tcW w:w="493" w:type="dxa"/>
            <w:shd w:val="clear" w:color="auto" w:fill="auto"/>
          </w:tcPr>
          <w:p w14:paraId="086A5AB0" w14:textId="77777777" w:rsidR="0035556F" w:rsidRPr="001522FB" w:rsidRDefault="0035556F" w:rsidP="00261309">
            <w:pPr>
              <w:rPr>
                <w:sz w:val="20"/>
              </w:rPr>
            </w:pPr>
            <w:r>
              <w:rPr>
                <w:sz w:val="20"/>
              </w:rPr>
              <w:t>04</w:t>
            </w:r>
          </w:p>
        </w:tc>
        <w:tc>
          <w:tcPr>
            <w:tcW w:w="3543" w:type="dxa"/>
            <w:shd w:val="clear" w:color="auto" w:fill="auto"/>
          </w:tcPr>
          <w:p w14:paraId="7325C63C" w14:textId="0BD42ABE" w:rsidR="0035556F" w:rsidRPr="001522FB" w:rsidRDefault="0035556F" w:rsidP="00261309">
            <w:pPr>
              <w:rPr>
                <w:sz w:val="20"/>
              </w:rPr>
            </w:pPr>
            <w:r w:rsidRPr="000F3AD9">
              <w:rPr>
                <w:sz w:val="20"/>
              </w:rPr>
              <w:t xml:space="preserve">Are work health and safety duties, for the </w:t>
            </w:r>
            <w:r w:rsidR="00693789">
              <w:rPr>
                <w:sz w:val="20"/>
              </w:rPr>
              <w:t>Tenderer</w:t>
            </w:r>
            <w:r w:rsidRPr="000F3AD9">
              <w:rPr>
                <w:sz w:val="20"/>
              </w:rPr>
              <w:t>’s</w:t>
            </w:r>
            <w:r w:rsidR="00DC6D90">
              <w:rPr>
                <w:sz w:val="20"/>
              </w:rPr>
              <w:t>/Contractor’s</w:t>
            </w:r>
            <w:r w:rsidRPr="000F3AD9">
              <w:rPr>
                <w:sz w:val="20"/>
              </w:rPr>
              <w:t xml:space="preserve"> </w:t>
            </w:r>
            <w:r>
              <w:rPr>
                <w:sz w:val="20"/>
              </w:rPr>
              <w:t>P</w:t>
            </w:r>
            <w:r w:rsidRPr="000F3AD9">
              <w:rPr>
                <w:sz w:val="20"/>
              </w:rPr>
              <w:t>ersonnel at all levels, clearly documented?</w:t>
            </w:r>
          </w:p>
        </w:tc>
        <w:tc>
          <w:tcPr>
            <w:tcW w:w="1142" w:type="dxa"/>
            <w:tcMar>
              <w:left w:w="340" w:type="dxa"/>
            </w:tcMar>
          </w:tcPr>
          <w:p w14:paraId="0B32E3C3" w14:textId="77777777" w:rsidR="0035556F" w:rsidRPr="001522FB" w:rsidRDefault="007A7398" w:rsidP="00261309">
            <w:pPr>
              <w:rPr>
                <w:sz w:val="20"/>
              </w:rPr>
            </w:pPr>
            <w:sdt>
              <w:sdtPr>
                <w:rPr>
                  <w:sz w:val="20"/>
                </w:rPr>
                <w:id w:val="-385872019"/>
                <w14:checkbox>
                  <w14:checked w14:val="0"/>
                  <w14:checkedState w14:val="2612" w14:font="MS Gothic"/>
                  <w14:uncheckedState w14:val="2610" w14:font="MS Gothic"/>
                </w14:checkbox>
              </w:sdtPr>
              <w:sdtEndPr/>
              <w:sdtContent>
                <w:r w:rsidR="0035556F">
                  <w:rPr>
                    <w:rFonts w:ascii="MS Gothic" w:eastAsia="MS Gothic" w:hAnsi="MS Gothic" w:hint="eastAsia"/>
                    <w:sz w:val="20"/>
                  </w:rPr>
                  <w:t>☐</w:t>
                </w:r>
              </w:sdtContent>
            </w:sdt>
            <w:r w:rsidR="0035556F">
              <w:rPr>
                <w:sz w:val="20"/>
              </w:rPr>
              <w:t xml:space="preserve"> Yes</w:t>
            </w:r>
          </w:p>
        </w:tc>
        <w:tc>
          <w:tcPr>
            <w:tcW w:w="1132" w:type="dxa"/>
            <w:tcMar>
              <w:left w:w="340" w:type="dxa"/>
            </w:tcMar>
          </w:tcPr>
          <w:p w14:paraId="3A585BF9" w14:textId="77777777" w:rsidR="0035556F" w:rsidRPr="001522FB" w:rsidRDefault="007A7398" w:rsidP="00261309">
            <w:pPr>
              <w:rPr>
                <w:sz w:val="20"/>
              </w:rPr>
            </w:pPr>
            <w:sdt>
              <w:sdtPr>
                <w:rPr>
                  <w:sz w:val="20"/>
                </w:rPr>
                <w:id w:val="308206437"/>
                <w14:checkbox>
                  <w14:checked w14:val="0"/>
                  <w14:checkedState w14:val="2612" w14:font="MS Gothic"/>
                  <w14:uncheckedState w14:val="2610" w14:font="MS Gothic"/>
                </w14:checkbox>
              </w:sdtPr>
              <w:sdtEndPr/>
              <w:sdtContent>
                <w:r w:rsidR="0035556F">
                  <w:rPr>
                    <w:rFonts w:ascii="MS Gothic" w:eastAsia="MS Gothic" w:hAnsi="MS Gothic" w:hint="eastAsia"/>
                    <w:sz w:val="20"/>
                  </w:rPr>
                  <w:t>☐</w:t>
                </w:r>
              </w:sdtContent>
            </w:sdt>
            <w:r w:rsidR="0035556F">
              <w:rPr>
                <w:sz w:val="20"/>
              </w:rPr>
              <w:t xml:space="preserve"> No</w:t>
            </w:r>
          </w:p>
        </w:tc>
        <w:tc>
          <w:tcPr>
            <w:tcW w:w="3324" w:type="dxa"/>
          </w:tcPr>
          <w:p w14:paraId="6ACD38C5" w14:textId="77777777" w:rsidR="0035556F" w:rsidRPr="001522FB" w:rsidRDefault="0035556F" w:rsidP="00261309">
            <w:pPr>
              <w:rPr>
                <w:sz w:val="20"/>
              </w:rPr>
            </w:pPr>
            <w:r w:rsidRPr="000F3AD9">
              <w:rPr>
                <w:sz w:val="20"/>
              </w:rPr>
              <w:t>Provide evidence of documented duties or an outline of how responsibilities and accountabilities are identified.</w:t>
            </w:r>
          </w:p>
        </w:tc>
      </w:tr>
      <w:tr w:rsidR="0035556F" w:rsidRPr="001522FB" w14:paraId="734BE761" w14:textId="77777777" w:rsidTr="006940BB">
        <w:tc>
          <w:tcPr>
            <w:tcW w:w="493" w:type="dxa"/>
            <w:shd w:val="clear" w:color="auto" w:fill="auto"/>
          </w:tcPr>
          <w:p w14:paraId="6C0AC062" w14:textId="77777777" w:rsidR="0035556F" w:rsidRPr="001522FB" w:rsidRDefault="0035556F" w:rsidP="00261309">
            <w:pPr>
              <w:rPr>
                <w:sz w:val="20"/>
              </w:rPr>
            </w:pPr>
            <w:r>
              <w:rPr>
                <w:sz w:val="20"/>
              </w:rPr>
              <w:t>05</w:t>
            </w:r>
          </w:p>
        </w:tc>
        <w:tc>
          <w:tcPr>
            <w:tcW w:w="3543" w:type="dxa"/>
            <w:shd w:val="clear" w:color="auto" w:fill="auto"/>
          </w:tcPr>
          <w:p w14:paraId="73836888" w14:textId="28126EAF" w:rsidR="0035556F" w:rsidRPr="001522FB" w:rsidRDefault="0035556F" w:rsidP="00261309">
            <w:pPr>
              <w:rPr>
                <w:sz w:val="20"/>
              </w:rPr>
            </w:pPr>
            <w:r w:rsidRPr="00060BFA">
              <w:rPr>
                <w:sz w:val="20"/>
              </w:rPr>
              <w:t xml:space="preserve">Does the </w:t>
            </w:r>
            <w:r w:rsidR="00693789">
              <w:rPr>
                <w:sz w:val="20"/>
              </w:rPr>
              <w:t>Tenderer</w:t>
            </w:r>
            <w:r w:rsidR="00DC6D90">
              <w:rPr>
                <w:sz w:val="20"/>
              </w:rPr>
              <w:t>/Contractor</w:t>
            </w:r>
            <w:r w:rsidRPr="00060BFA">
              <w:rPr>
                <w:sz w:val="20"/>
              </w:rPr>
              <w:t xml:space="preserve"> have a documented work health and safety incident reporting and investigation procedure?</w:t>
            </w:r>
          </w:p>
        </w:tc>
        <w:tc>
          <w:tcPr>
            <w:tcW w:w="1142" w:type="dxa"/>
            <w:tcMar>
              <w:left w:w="340" w:type="dxa"/>
            </w:tcMar>
          </w:tcPr>
          <w:p w14:paraId="134E3035" w14:textId="77777777" w:rsidR="0035556F" w:rsidRPr="001522FB" w:rsidRDefault="007A7398" w:rsidP="00261309">
            <w:pPr>
              <w:rPr>
                <w:sz w:val="20"/>
              </w:rPr>
            </w:pPr>
            <w:sdt>
              <w:sdtPr>
                <w:rPr>
                  <w:sz w:val="20"/>
                </w:rPr>
                <w:id w:val="331110112"/>
                <w14:checkbox>
                  <w14:checked w14:val="0"/>
                  <w14:checkedState w14:val="2612" w14:font="MS Gothic"/>
                  <w14:uncheckedState w14:val="2610" w14:font="MS Gothic"/>
                </w14:checkbox>
              </w:sdtPr>
              <w:sdtEndPr/>
              <w:sdtContent>
                <w:r w:rsidR="0035556F">
                  <w:rPr>
                    <w:rFonts w:ascii="MS Gothic" w:eastAsia="MS Gothic" w:hAnsi="MS Gothic" w:hint="eastAsia"/>
                    <w:sz w:val="20"/>
                  </w:rPr>
                  <w:t>☐</w:t>
                </w:r>
              </w:sdtContent>
            </w:sdt>
            <w:r w:rsidR="0035556F">
              <w:rPr>
                <w:sz w:val="20"/>
              </w:rPr>
              <w:t xml:space="preserve"> Yes</w:t>
            </w:r>
          </w:p>
        </w:tc>
        <w:tc>
          <w:tcPr>
            <w:tcW w:w="1132" w:type="dxa"/>
            <w:tcMar>
              <w:left w:w="340" w:type="dxa"/>
            </w:tcMar>
          </w:tcPr>
          <w:p w14:paraId="399C0C0A" w14:textId="77777777" w:rsidR="0035556F" w:rsidRPr="001522FB" w:rsidRDefault="007A7398" w:rsidP="00261309">
            <w:pPr>
              <w:rPr>
                <w:sz w:val="20"/>
              </w:rPr>
            </w:pPr>
            <w:sdt>
              <w:sdtPr>
                <w:rPr>
                  <w:sz w:val="20"/>
                </w:rPr>
                <w:id w:val="618962999"/>
                <w14:checkbox>
                  <w14:checked w14:val="0"/>
                  <w14:checkedState w14:val="2612" w14:font="MS Gothic"/>
                  <w14:uncheckedState w14:val="2610" w14:font="MS Gothic"/>
                </w14:checkbox>
              </w:sdtPr>
              <w:sdtEndPr/>
              <w:sdtContent>
                <w:r w:rsidR="0035556F">
                  <w:rPr>
                    <w:rFonts w:ascii="MS Gothic" w:eastAsia="MS Gothic" w:hAnsi="MS Gothic" w:hint="eastAsia"/>
                    <w:sz w:val="20"/>
                  </w:rPr>
                  <w:t>☐</w:t>
                </w:r>
              </w:sdtContent>
            </w:sdt>
            <w:r w:rsidR="0035556F">
              <w:rPr>
                <w:sz w:val="20"/>
              </w:rPr>
              <w:t xml:space="preserve"> No</w:t>
            </w:r>
          </w:p>
        </w:tc>
        <w:tc>
          <w:tcPr>
            <w:tcW w:w="3324" w:type="dxa"/>
          </w:tcPr>
          <w:p w14:paraId="3286AA9C" w14:textId="77777777" w:rsidR="0035556F" w:rsidRPr="001522FB" w:rsidRDefault="0035556F" w:rsidP="00261309">
            <w:pPr>
              <w:rPr>
                <w:sz w:val="20"/>
              </w:rPr>
            </w:pPr>
            <w:r>
              <w:rPr>
                <w:sz w:val="20"/>
              </w:rPr>
              <w:t xml:space="preserve">Provide </w:t>
            </w:r>
            <w:r w:rsidRPr="00060BFA">
              <w:rPr>
                <w:sz w:val="20"/>
              </w:rPr>
              <w:t>a copy of the incident report form.</w:t>
            </w:r>
          </w:p>
        </w:tc>
      </w:tr>
      <w:tr w:rsidR="0035556F" w:rsidRPr="001522FB" w14:paraId="07294944" w14:textId="77777777" w:rsidTr="006940BB">
        <w:tc>
          <w:tcPr>
            <w:tcW w:w="493" w:type="dxa"/>
            <w:shd w:val="clear" w:color="auto" w:fill="auto"/>
          </w:tcPr>
          <w:p w14:paraId="41F863BB" w14:textId="77777777" w:rsidR="0035556F" w:rsidRPr="001522FB" w:rsidRDefault="0035556F" w:rsidP="00261309">
            <w:pPr>
              <w:rPr>
                <w:sz w:val="20"/>
              </w:rPr>
            </w:pPr>
            <w:r>
              <w:rPr>
                <w:sz w:val="20"/>
              </w:rPr>
              <w:t>06</w:t>
            </w:r>
          </w:p>
        </w:tc>
        <w:tc>
          <w:tcPr>
            <w:tcW w:w="3543" w:type="dxa"/>
            <w:shd w:val="clear" w:color="auto" w:fill="auto"/>
          </w:tcPr>
          <w:p w14:paraId="7116E18F" w14:textId="05CC521A" w:rsidR="0035556F" w:rsidRPr="001522FB" w:rsidRDefault="0035556F" w:rsidP="00261309">
            <w:pPr>
              <w:rPr>
                <w:sz w:val="20"/>
              </w:rPr>
            </w:pPr>
            <w:r w:rsidRPr="00060BFA">
              <w:rPr>
                <w:sz w:val="20"/>
              </w:rPr>
              <w:t xml:space="preserve">Does the </w:t>
            </w:r>
            <w:r w:rsidR="00693789">
              <w:rPr>
                <w:sz w:val="20"/>
              </w:rPr>
              <w:t>Tenderer</w:t>
            </w:r>
            <w:r w:rsidR="00DC6D90">
              <w:rPr>
                <w:sz w:val="20"/>
              </w:rPr>
              <w:t>/Contractor</w:t>
            </w:r>
            <w:r w:rsidRPr="00060BFA">
              <w:rPr>
                <w:sz w:val="20"/>
              </w:rPr>
              <w:t xml:space="preserve"> have in place procedures for maintaining, inspecting and assessing hazards of plant owned or operated by the </w:t>
            </w:r>
            <w:r w:rsidR="006747CC">
              <w:rPr>
                <w:sz w:val="20"/>
              </w:rPr>
              <w:t>Tenderer</w:t>
            </w:r>
            <w:r w:rsidR="00DC6D90">
              <w:rPr>
                <w:sz w:val="20"/>
              </w:rPr>
              <w:t>/Contractor</w:t>
            </w:r>
            <w:r w:rsidRPr="00060BFA">
              <w:rPr>
                <w:sz w:val="20"/>
              </w:rPr>
              <w:t>?</w:t>
            </w:r>
          </w:p>
        </w:tc>
        <w:tc>
          <w:tcPr>
            <w:tcW w:w="1142" w:type="dxa"/>
            <w:tcMar>
              <w:left w:w="340" w:type="dxa"/>
            </w:tcMar>
          </w:tcPr>
          <w:p w14:paraId="15D828FB" w14:textId="77777777" w:rsidR="0035556F" w:rsidRPr="001522FB" w:rsidRDefault="007A7398" w:rsidP="00261309">
            <w:pPr>
              <w:rPr>
                <w:sz w:val="20"/>
              </w:rPr>
            </w:pPr>
            <w:sdt>
              <w:sdtPr>
                <w:rPr>
                  <w:sz w:val="20"/>
                </w:rPr>
                <w:id w:val="-217518344"/>
                <w14:checkbox>
                  <w14:checked w14:val="0"/>
                  <w14:checkedState w14:val="2612" w14:font="MS Gothic"/>
                  <w14:uncheckedState w14:val="2610" w14:font="MS Gothic"/>
                </w14:checkbox>
              </w:sdtPr>
              <w:sdtEndPr/>
              <w:sdtContent>
                <w:r w:rsidR="0035556F">
                  <w:rPr>
                    <w:rFonts w:ascii="MS Gothic" w:eastAsia="MS Gothic" w:hAnsi="MS Gothic" w:hint="eastAsia"/>
                    <w:sz w:val="20"/>
                  </w:rPr>
                  <w:t>☐</w:t>
                </w:r>
              </w:sdtContent>
            </w:sdt>
            <w:r w:rsidR="0035556F">
              <w:rPr>
                <w:sz w:val="20"/>
              </w:rPr>
              <w:t xml:space="preserve"> Yes</w:t>
            </w:r>
          </w:p>
        </w:tc>
        <w:tc>
          <w:tcPr>
            <w:tcW w:w="1132" w:type="dxa"/>
            <w:tcMar>
              <w:left w:w="340" w:type="dxa"/>
            </w:tcMar>
          </w:tcPr>
          <w:p w14:paraId="20A8ECBE" w14:textId="77777777" w:rsidR="0035556F" w:rsidRPr="001522FB" w:rsidRDefault="007A7398" w:rsidP="00261309">
            <w:pPr>
              <w:rPr>
                <w:sz w:val="20"/>
              </w:rPr>
            </w:pPr>
            <w:sdt>
              <w:sdtPr>
                <w:rPr>
                  <w:sz w:val="20"/>
                </w:rPr>
                <w:id w:val="529690754"/>
                <w14:checkbox>
                  <w14:checked w14:val="0"/>
                  <w14:checkedState w14:val="2612" w14:font="MS Gothic"/>
                  <w14:uncheckedState w14:val="2610" w14:font="MS Gothic"/>
                </w14:checkbox>
              </w:sdtPr>
              <w:sdtEndPr/>
              <w:sdtContent>
                <w:r w:rsidR="0035556F">
                  <w:rPr>
                    <w:rFonts w:ascii="MS Gothic" w:eastAsia="MS Gothic" w:hAnsi="MS Gothic" w:hint="eastAsia"/>
                    <w:sz w:val="20"/>
                  </w:rPr>
                  <w:t>☐</w:t>
                </w:r>
              </w:sdtContent>
            </w:sdt>
            <w:r w:rsidR="0035556F">
              <w:rPr>
                <w:sz w:val="20"/>
              </w:rPr>
              <w:t xml:space="preserve"> No</w:t>
            </w:r>
          </w:p>
        </w:tc>
        <w:tc>
          <w:tcPr>
            <w:tcW w:w="3324" w:type="dxa"/>
          </w:tcPr>
          <w:p w14:paraId="0B8EFA69" w14:textId="77777777" w:rsidR="0035556F" w:rsidRPr="001522FB" w:rsidRDefault="0035556F" w:rsidP="00261309">
            <w:pPr>
              <w:rPr>
                <w:sz w:val="20"/>
              </w:rPr>
            </w:pPr>
            <w:r w:rsidRPr="00060BFA">
              <w:rPr>
                <w:sz w:val="20"/>
              </w:rPr>
              <w:t xml:space="preserve">Provide a summary </w:t>
            </w:r>
            <w:r>
              <w:rPr>
                <w:sz w:val="20"/>
              </w:rPr>
              <w:t>of procedures o</w:t>
            </w:r>
            <w:r w:rsidRPr="00060BFA">
              <w:rPr>
                <w:sz w:val="20"/>
              </w:rPr>
              <w:t>r other evidence.</w:t>
            </w:r>
          </w:p>
        </w:tc>
      </w:tr>
      <w:tr w:rsidR="0035556F" w:rsidRPr="001522FB" w14:paraId="1C94E168" w14:textId="77777777" w:rsidTr="006940BB">
        <w:tc>
          <w:tcPr>
            <w:tcW w:w="493" w:type="dxa"/>
            <w:shd w:val="clear" w:color="auto" w:fill="auto"/>
          </w:tcPr>
          <w:p w14:paraId="55EC753E" w14:textId="77777777" w:rsidR="0035556F" w:rsidRPr="001522FB" w:rsidRDefault="0035556F" w:rsidP="00261309">
            <w:pPr>
              <w:rPr>
                <w:sz w:val="20"/>
              </w:rPr>
            </w:pPr>
            <w:r>
              <w:rPr>
                <w:sz w:val="20"/>
              </w:rPr>
              <w:t>07</w:t>
            </w:r>
          </w:p>
        </w:tc>
        <w:tc>
          <w:tcPr>
            <w:tcW w:w="3543" w:type="dxa"/>
            <w:shd w:val="clear" w:color="auto" w:fill="auto"/>
          </w:tcPr>
          <w:p w14:paraId="6B5AA68F" w14:textId="48245324" w:rsidR="0035556F" w:rsidRPr="00060BFA" w:rsidRDefault="0035556F" w:rsidP="00261309">
            <w:pPr>
              <w:rPr>
                <w:sz w:val="20"/>
              </w:rPr>
            </w:pPr>
            <w:r w:rsidRPr="00060BFA">
              <w:rPr>
                <w:sz w:val="20"/>
              </w:rPr>
              <w:t xml:space="preserve">How often does the </w:t>
            </w:r>
            <w:r w:rsidR="006747CC">
              <w:rPr>
                <w:sz w:val="20"/>
              </w:rPr>
              <w:t>Tenderer</w:t>
            </w:r>
            <w:r w:rsidR="00DC6D90">
              <w:rPr>
                <w:sz w:val="20"/>
              </w:rPr>
              <w:t>/Contractor</w:t>
            </w:r>
            <w:r w:rsidRPr="00060BFA">
              <w:rPr>
                <w:sz w:val="20"/>
              </w:rPr>
              <w:t xml:space="preserve"> conduct health and safety inspections?</w:t>
            </w:r>
          </w:p>
        </w:tc>
        <w:tc>
          <w:tcPr>
            <w:tcW w:w="2274" w:type="dxa"/>
            <w:gridSpan w:val="2"/>
          </w:tcPr>
          <w:p w14:paraId="0FB4B064" w14:textId="77777777" w:rsidR="0035556F" w:rsidRPr="001522FB" w:rsidRDefault="0035556F" w:rsidP="00261309">
            <w:pPr>
              <w:rPr>
                <w:sz w:val="20"/>
              </w:rPr>
            </w:pPr>
            <w:r w:rsidRPr="00326948">
              <w:rPr>
                <w:color w:val="002060"/>
                <w:sz w:val="20"/>
              </w:rPr>
              <w:fldChar w:fldCharType="begin">
                <w:ffData>
                  <w:name w:val="Text2"/>
                  <w:enabled/>
                  <w:calcOnExit w:val="0"/>
                  <w:textInput>
                    <w:default w:val="&lt;&lt;identify frequency&gt;&gt;"/>
                  </w:textInput>
                </w:ffData>
              </w:fldChar>
            </w:r>
            <w:bookmarkStart w:id="81" w:name="Text2"/>
            <w:r w:rsidRPr="00326948">
              <w:rPr>
                <w:color w:val="002060"/>
                <w:sz w:val="20"/>
              </w:rPr>
              <w:instrText xml:space="preserve"> FORMTEXT </w:instrText>
            </w:r>
            <w:r w:rsidRPr="00326948">
              <w:rPr>
                <w:color w:val="002060"/>
                <w:sz w:val="20"/>
              </w:rPr>
            </w:r>
            <w:r w:rsidRPr="00326948">
              <w:rPr>
                <w:color w:val="002060"/>
                <w:sz w:val="20"/>
              </w:rPr>
              <w:fldChar w:fldCharType="separate"/>
            </w:r>
            <w:r>
              <w:rPr>
                <w:noProof/>
                <w:color w:val="002060"/>
                <w:sz w:val="20"/>
              </w:rPr>
              <w:t>&lt;&lt;identify frequency&gt;&gt;</w:t>
            </w:r>
            <w:r w:rsidRPr="00326948">
              <w:rPr>
                <w:color w:val="002060"/>
                <w:sz w:val="20"/>
              </w:rPr>
              <w:fldChar w:fldCharType="end"/>
            </w:r>
            <w:bookmarkEnd w:id="81"/>
          </w:p>
        </w:tc>
        <w:tc>
          <w:tcPr>
            <w:tcW w:w="3324" w:type="dxa"/>
          </w:tcPr>
          <w:p w14:paraId="21DFAA4C" w14:textId="77777777" w:rsidR="0035556F" w:rsidRPr="00060BFA" w:rsidRDefault="0035556F" w:rsidP="00261309">
            <w:pPr>
              <w:rPr>
                <w:sz w:val="20"/>
              </w:rPr>
            </w:pPr>
          </w:p>
        </w:tc>
      </w:tr>
      <w:tr w:rsidR="0035556F" w:rsidRPr="001522FB" w14:paraId="152B6C9E" w14:textId="77777777" w:rsidTr="006940BB">
        <w:tc>
          <w:tcPr>
            <w:tcW w:w="493" w:type="dxa"/>
            <w:shd w:val="clear" w:color="auto" w:fill="auto"/>
          </w:tcPr>
          <w:p w14:paraId="16980450" w14:textId="77777777" w:rsidR="0035556F" w:rsidRPr="001522FB" w:rsidRDefault="0035556F" w:rsidP="00261309">
            <w:pPr>
              <w:rPr>
                <w:sz w:val="20"/>
              </w:rPr>
            </w:pPr>
            <w:r>
              <w:rPr>
                <w:sz w:val="20"/>
              </w:rPr>
              <w:t>08</w:t>
            </w:r>
          </w:p>
        </w:tc>
        <w:tc>
          <w:tcPr>
            <w:tcW w:w="3543" w:type="dxa"/>
            <w:shd w:val="clear" w:color="auto" w:fill="auto"/>
          </w:tcPr>
          <w:p w14:paraId="60EA2702" w14:textId="40D50C01" w:rsidR="0035556F" w:rsidRPr="00060BFA" w:rsidRDefault="0035556F" w:rsidP="00261309">
            <w:pPr>
              <w:rPr>
                <w:sz w:val="20"/>
              </w:rPr>
            </w:pPr>
            <w:r w:rsidRPr="00065C6E">
              <w:rPr>
                <w:sz w:val="20"/>
              </w:rPr>
              <w:t xml:space="preserve">Does the </w:t>
            </w:r>
            <w:r w:rsidR="006747CC">
              <w:rPr>
                <w:sz w:val="20"/>
              </w:rPr>
              <w:t>Tenderer</w:t>
            </w:r>
            <w:r w:rsidR="00DC6D90">
              <w:rPr>
                <w:sz w:val="20"/>
              </w:rPr>
              <w:t>/Contractor</w:t>
            </w:r>
            <w:r w:rsidRPr="00065C6E">
              <w:rPr>
                <w:sz w:val="20"/>
              </w:rPr>
              <w:t xml:space="preserve"> maintain records of workplace inspections and corrective actions?</w:t>
            </w:r>
          </w:p>
        </w:tc>
        <w:tc>
          <w:tcPr>
            <w:tcW w:w="1142" w:type="dxa"/>
            <w:tcMar>
              <w:left w:w="340" w:type="dxa"/>
            </w:tcMar>
          </w:tcPr>
          <w:p w14:paraId="11E76F8A" w14:textId="77777777" w:rsidR="0035556F" w:rsidRPr="001522FB" w:rsidRDefault="007A7398" w:rsidP="00261309">
            <w:pPr>
              <w:rPr>
                <w:sz w:val="20"/>
              </w:rPr>
            </w:pPr>
            <w:sdt>
              <w:sdtPr>
                <w:rPr>
                  <w:sz w:val="20"/>
                </w:rPr>
                <w:id w:val="-1461264477"/>
                <w14:checkbox>
                  <w14:checked w14:val="0"/>
                  <w14:checkedState w14:val="2612" w14:font="MS Gothic"/>
                  <w14:uncheckedState w14:val="2610" w14:font="MS Gothic"/>
                </w14:checkbox>
              </w:sdtPr>
              <w:sdtEndPr/>
              <w:sdtContent>
                <w:r w:rsidR="0035556F">
                  <w:rPr>
                    <w:rFonts w:ascii="MS Gothic" w:eastAsia="MS Gothic" w:hAnsi="MS Gothic" w:hint="eastAsia"/>
                    <w:sz w:val="20"/>
                  </w:rPr>
                  <w:t>☐</w:t>
                </w:r>
              </w:sdtContent>
            </w:sdt>
            <w:r w:rsidR="0035556F">
              <w:rPr>
                <w:sz w:val="20"/>
              </w:rPr>
              <w:t xml:space="preserve"> Yes</w:t>
            </w:r>
          </w:p>
        </w:tc>
        <w:tc>
          <w:tcPr>
            <w:tcW w:w="1132" w:type="dxa"/>
            <w:tcMar>
              <w:left w:w="340" w:type="dxa"/>
            </w:tcMar>
          </w:tcPr>
          <w:p w14:paraId="76AEC59D" w14:textId="77777777" w:rsidR="0035556F" w:rsidRPr="001522FB" w:rsidRDefault="007A7398" w:rsidP="00261309">
            <w:pPr>
              <w:rPr>
                <w:sz w:val="20"/>
              </w:rPr>
            </w:pPr>
            <w:sdt>
              <w:sdtPr>
                <w:rPr>
                  <w:sz w:val="20"/>
                </w:rPr>
                <w:id w:val="-302162283"/>
                <w14:checkbox>
                  <w14:checked w14:val="0"/>
                  <w14:checkedState w14:val="2612" w14:font="MS Gothic"/>
                  <w14:uncheckedState w14:val="2610" w14:font="MS Gothic"/>
                </w14:checkbox>
              </w:sdtPr>
              <w:sdtEndPr/>
              <w:sdtContent>
                <w:r w:rsidR="0035556F">
                  <w:rPr>
                    <w:rFonts w:ascii="MS Gothic" w:eastAsia="MS Gothic" w:hAnsi="MS Gothic" w:hint="eastAsia"/>
                    <w:sz w:val="20"/>
                  </w:rPr>
                  <w:t>☐</w:t>
                </w:r>
              </w:sdtContent>
            </w:sdt>
            <w:r w:rsidR="0035556F">
              <w:rPr>
                <w:sz w:val="20"/>
              </w:rPr>
              <w:t xml:space="preserve"> No</w:t>
            </w:r>
          </w:p>
        </w:tc>
        <w:tc>
          <w:tcPr>
            <w:tcW w:w="3324" w:type="dxa"/>
          </w:tcPr>
          <w:p w14:paraId="29E018FD" w14:textId="77777777" w:rsidR="0035556F" w:rsidRPr="00060BFA" w:rsidRDefault="0035556F" w:rsidP="00261309">
            <w:pPr>
              <w:rPr>
                <w:sz w:val="20"/>
              </w:rPr>
            </w:pPr>
          </w:p>
        </w:tc>
      </w:tr>
      <w:tr w:rsidR="0035556F" w:rsidRPr="001522FB" w14:paraId="3DFE7ECC" w14:textId="77777777" w:rsidTr="006940BB">
        <w:tc>
          <w:tcPr>
            <w:tcW w:w="493" w:type="dxa"/>
            <w:shd w:val="clear" w:color="auto" w:fill="auto"/>
          </w:tcPr>
          <w:p w14:paraId="3DF2A08C" w14:textId="77777777" w:rsidR="0035556F" w:rsidRPr="001522FB" w:rsidRDefault="0035556F" w:rsidP="00261309">
            <w:pPr>
              <w:rPr>
                <w:sz w:val="20"/>
              </w:rPr>
            </w:pPr>
            <w:r>
              <w:rPr>
                <w:sz w:val="20"/>
              </w:rPr>
              <w:t>09</w:t>
            </w:r>
          </w:p>
        </w:tc>
        <w:tc>
          <w:tcPr>
            <w:tcW w:w="3543" w:type="dxa"/>
            <w:shd w:val="clear" w:color="auto" w:fill="auto"/>
          </w:tcPr>
          <w:p w14:paraId="2005E8B6" w14:textId="5EE09E32" w:rsidR="0035556F" w:rsidRPr="00060BFA" w:rsidRDefault="0035556F" w:rsidP="00261309">
            <w:pPr>
              <w:rPr>
                <w:sz w:val="20"/>
              </w:rPr>
            </w:pPr>
            <w:r w:rsidRPr="00065C6E">
              <w:rPr>
                <w:sz w:val="20"/>
              </w:rPr>
              <w:t xml:space="preserve">Has the </w:t>
            </w:r>
            <w:r w:rsidR="006747CC">
              <w:rPr>
                <w:sz w:val="20"/>
              </w:rPr>
              <w:t>Tenderer</w:t>
            </w:r>
            <w:r w:rsidR="00BC5851">
              <w:rPr>
                <w:sz w:val="20"/>
              </w:rPr>
              <w:t>/Contractor</w:t>
            </w:r>
            <w:r w:rsidRPr="00065C6E">
              <w:rPr>
                <w:sz w:val="20"/>
              </w:rPr>
              <w:t xml:space="preserve"> been issued with an improvement or prohibition notice or been convicted of a workplace health and safety offence?</w:t>
            </w:r>
          </w:p>
        </w:tc>
        <w:tc>
          <w:tcPr>
            <w:tcW w:w="1142" w:type="dxa"/>
            <w:tcMar>
              <w:left w:w="340" w:type="dxa"/>
            </w:tcMar>
          </w:tcPr>
          <w:p w14:paraId="1DBD5D65" w14:textId="77777777" w:rsidR="0035556F" w:rsidRPr="001522FB" w:rsidRDefault="007A7398" w:rsidP="00261309">
            <w:pPr>
              <w:rPr>
                <w:sz w:val="20"/>
              </w:rPr>
            </w:pPr>
            <w:sdt>
              <w:sdtPr>
                <w:rPr>
                  <w:sz w:val="20"/>
                </w:rPr>
                <w:id w:val="-1945530221"/>
                <w14:checkbox>
                  <w14:checked w14:val="0"/>
                  <w14:checkedState w14:val="2612" w14:font="MS Gothic"/>
                  <w14:uncheckedState w14:val="2610" w14:font="MS Gothic"/>
                </w14:checkbox>
              </w:sdtPr>
              <w:sdtEndPr/>
              <w:sdtContent>
                <w:r w:rsidR="0035556F">
                  <w:rPr>
                    <w:rFonts w:ascii="MS Gothic" w:eastAsia="MS Gothic" w:hAnsi="MS Gothic" w:hint="eastAsia"/>
                    <w:sz w:val="20"/>
                  </w:rPr>
                  <w:t>☐</w:t>
                </w:r>
              </w:sdtContent>
            </w:sdt>
            <w:r w:rsidR="0035556F">
              <w:rPr>
                <w:sz w:val="20"/>
              </w:rPr>
              <w:t xml:space="preserve"> Yes</w:t>
            </w:r>
          </w:p>
        </w:tc>
        <w:tc>
          <w:tcPr>
            <w:tcW w:w="1132" w:type="dxa"/>
            <w:tcMar>
              <w:left w:w="340" w:type="dxa"/>
            </w:tcMar>
          </w:tcPr>
          <w:p w14:paraId="04B4A5EA" w14:textId="77777777" w:rsidR="0035556F" w:rsidRPr="001522FB" w:rsidRDefault="007A7398" w:rsidP="00261309">
            <w:pPr>
              <w:rPr>
                <w:sz w:val="20"/>
              </w:rPr>
            </w:pPr>
            <w:sdt>
              <w:sdtPr>
                <w:rPr>
                  <w:sz w:val="20"/>
                </w:rPr>
                <w:id w:val="-1270386241"/>
                <w14:checkbox>
                  <w14:checked w14:val="0"/>
                  <w14:checkedState w14:val="2612" w14:font="MS Gothic"/>
                  <w14:uncheckedState w14:val="2610" w14:font="MS Gothic"/>
                </w14:checkbox>
              </w:sdtPr>
              <w:sdtEndPr/>
              <w:sdtContent>
                <w:r w:rsidR="0035556F">
                  <w:rPr>
                    <w:rFonts w:ascii="MS Gothic" w:eastAsia="MS Gothic" w:hAnsi="MS Gothic" w:hint="eastAsia"/>
                    <w:sz w:val="20"/>
                  </w:rPr>
                  <w:t>☐</w:t>
                </w:r>
              </w:sdtContent>
            </w:sdt>
            <w:r w:rsidR="0035556F">
              <w:rPr>
                <w:sz w:val="20"/>
              </w:rPr>
              <w:t xml:space="preserve"> No</w:t>
            </w:r>
          </w:p>
        </w:tc>
        <w:tc>
          <w:tcPr>
            <w:tcW w:w="3324" w:type="dxa"/>
          </w:tcPr>
          <w:p w14:paraId="214DBAA8" w14:textId="77777777" w:rsidR="0035556F" w:rsidRPr="00060BFA" w:rsidRDefault="0035556F" w:rsidP="00261309">
            <w:pPr>
              <w:rPr>
                <w:sz w:val="20"/>
              </w:rPr>
            </w:pPr>
            <w:r w:rsidRPr="00065C6E">
              <w:rPr>
                <w:sz w:val="20"/>
              </w:rPr>
              <w:t xml:space="preserve">If “Yes”, provide details including </w:t>
            </w:r>
            <w:r>
              <w:rPr>
                <w:sz w:val="20"/>
              </w:rPr>
              <w:t xml:space="preserve">relevant dates </w:t>
            </w:r>
            <w:r w:rsidRPr="00065C6E">
              <w:rPr>
                <w:sz w:val="20"/>
              </w:rPr>
              <w:t>and any penalty imposed.</w:t>
            </w:r>
          </w:p>
        </w:tc>
      </w:tr>
      <w:tr w:rsidR="0035556F" w:rsidRPr="001522FB" w14:paraId="658DD024" w14:textId="77777777" w:rsidTr="006940BB">
        <w:tc>
          <w:tcPr>
            <w:tcW w:w="493" w:type="dxa"/>
            <w:shd w:val="clear" w:color="auto" w:fill="auto"/>
          </w:tcPr>
          <w:p w14:paraId="675321B0" w14:textId="77777777" w:rsidR="0035556F" w:rsidRPr="001522FB" w:rsidRDefault="0035556F" w:rsidP="00261309">
            <w:pPr>
              <w:rPr>
                <w:sz w:val="20"/>
              </w:rPr>
            </w:pPr>
            <w:r>
              <w:rPr>
                <w:sz w:val="20"/>
              </w:rPr>
              <w:t>10</w:t>
            </w:r>
          </w:p>
        </w:tc>
        <w:tc>
          <w:tcPr>
            <w:tcW w:w="3543" w:type="dxa"/>
            <w:shd w:val="clear" w:color="auto" w:fill="auto"/>
          </w:tcPr>
          <w:p w14:paraId="7B404502" w14:textId="661595FD" w:rsidR="0035556F" w:rsidRPr="00065C6E" w:rsidRDefault="0035556F" w:rsidP="00261309">
            <w:pPr>
              <w:rPr>
                <w:sz w:val="20"/>
              </w:rPr>
            </w:pPr>
            <w:r w:rsidRPr="001E0D5F">
              <w:rPr>
                <w:sz w:val="20"/>
              </w:rPr>
              <w:t xml:space="preserve">Does the </w:t>
            </w:r>
            <w:r w:rsidR="006747CC">
              <w:rPr>
                <w:sz w:val="20"/>
              </w:rPr>
              <w:t>Tenderer</w:t>
            </w:r>
            <w:r w:rsidR="00BC5851">
              <w:rPr>
                <w:sz w:val="20"/>
              </w:rPr>
              <w:t>/Contractor</w:t>
            </w:r>
            <w:r w:rsidRPr="001E0D5F">
              <w:rPr>
                <w:sz w:val="20"/>
              </w:rPr>
              <w:t xml:space="preserve"> conduct work health and safety training.</w:t>
            </w:r>
          </w:p>
        </w:tc>
        <w:tc>
          <w:tcPr>
            <w:tcW w:w="1142" w:type="dxa"/>
            <w:tcMar>
              <w:left w:w="340" w:type="dxa"/>
            </w:tcMar>
          </w:tcPr>
          <w:p w14:paraId="6BA46964" w14:textId="77777777" w:rsidR="0035556F" w:rsidRPr="001522FB" w:rsidRDefault="007A7398" w:rsidP="00261309">
            <w:pPr>
              <w:rPr>
                <w:sz w:val="20"/>
              </w:rPr>
            </w:pPr>
            <w:sdt>
              <w:sdtPr>
                <w:rPr>
                  <w:sz w:val="20"/>
                </w:rPr>
                <w:id w:val="-491336244"/>
                <w14:checkbox>
                  <w14:checked w14:val="0"/>
                  <w14:checkedState w14:val="2612" w14:font="MS Gothic"/>
                  <w14:uncheckedState w14:val="2610" w14:font="MS Gothic"/>
                </w14:checkbox>
              </w:sdtPr>
              <w:sdtEndPr/>
              <w:sdtContent>
                <w:r w:rsidR="0035556F">
                  <w:rPr>
                    <w:rFonts w:ascii="MS Gothic" w:eastAsia="MS Gothic" w:hAnsi="MS Gothic" w:hint="eastAsia"/>
                    <w:sz w:val="20"/>
                  </w:rPr>
                  <w:t>☐</w:t>
                </w:r>
              </w:sdtContent>
            </w:sdt>
            <w:r w:rsidR="0035556F">
              <w:rPr>
                <w:sz w:val="20"/>
              </w:rPr>
              <w:t xml:space="preserve"> Yes</w:t>
            </w:r>
          </w:p>
        </w:tc>
        <w:tc>
          <w:tcPr>
            <w:tcW w:w="1132" w:type="dxa"/>
            <w:tcMar>
              <w:left w:w="340" w:type="dxa"/>
            </w:tcMar>
          </w:tcPr>
          <w:p w14:paraId="1D6C1159" w14:textId="77777777" w:rsidR="0035556F" w:rsidRPr="001522FB" w:rsidRDefault="007A7398" w:rsidP="00261309">
            <w:pPr>
              <w:rPr>
                <w:sz w:val="20"/>
              </w:rPr>
            </w:pPr>
            <w:sdt>
              <w:sdtPr>
                <w:rPr>
                  <w:sz w:val="20"/>
                </w:rPr>
                <w:id w:val="1773211446"/>
                <w14:checkbox>
                  <w14:checked w14:val="0"/>
                  <w14:checkedState w14:val="2612" w14:font="MS Gothic"/>
                  <w14:uncheckedState w14:val="2610" w14:font="MS Gothic"/>
                </w14:checkbox>
              </w:sdtPr>
              <w:sdtEndPr/>
              <w:sdtContent>
                <w:r w:rsidR="0035556F">
                  <w:rPr>
                    <w:rFonts w:ascii="MS Gothic" w:eastAsia="MS Gothic" w:hAnsi="MS Gothic" w:hint="eastAsia"/>
                    <w:sz w:val="20"/>
                  </w:rPr>
                  <w:t>☐</w:t>
                </w:r>
              </w:sdtContent>
            </w:sdt>
            <w:r w:rsidR="0035556F">
              <w:rPr>
                <w:sz w:val="20"/>
              </w:rPr>
              <w:t xml:space="preserve"> No</w:t>
            </w:r>
          </w:p>
        </w:tc>
        <w:tc>
          <w:tcPr>
            <w:tcW w:w="3324" w:type="dxa"/>
          </w:tcPr>
          <w:p w14:paraId="55E24C16" w14:textId="77777777" w:rsidR="0035556F" w:rsidRDefault="0035556F" w:rsidP="00261309">
            <w:pPr>
              <w:rPr>
                <w:sz w:val="20"/>
              </w:rPr>
            </w:pPr>
            <w:r w:rsidRPr="001E0D5F">
              <w:rPr>
                <w:sz w:val="20"/>
              </w:rPr>
              <w:t>Provide evidence to demonstrate the training conducted</w:t>
            </w:r>
            <w:r>
              <w:rPr>
                <w:sz w:val="20"/>
              </w:rPr>
              <w:t>.</w:t>
            </w:r>
          </w:p>
        </w:tc>
      </w:tr>
      <w:tr w:rsidR="0035556F" w:rsidRPr="001522FB" w14:paraId="084C638D" w14:textId="77777777" w:rsidTr="006940BB">
        <w:tc>
          <w:tcPr>
            <w:tcW w:w="493" w:type="dxa"/>
            <w:shd w:val="clear" w:color="auto" w:fill="auto"/>
          </w:tcPr>
          <w:p w14:paraId="0C76E15A" w14:textId="77777777" w:rsidR="0035556F" w:rsidRPr="001522FB" w:rsidRDefault="0035556F" w:rsidP="00261309">
            <w:pPr>
              <w:rPr>
                <w:sz w:val="20"/>
              </w:rPr>
            </w:pPr>
            <w:r>
              <w:rPr>
                <w:sz w:val="20"/>
              </w:rPr>
              <w:t>11</w:t>
            </w:r>
          </w:p>
        </w:tc>
        <w:tc>
          <w:tcPr>
            <w:tcW w:w="3543" w:type="dxa"/>
            <w:shd w:val="clear" w:color="auto" w:fill="auto"/>
          </w:tcPr>
          <w:p w14:paraId="47AFFF3B" w14:textId="040408BD" w:rsidR="0035556F" w:rsidRPr="00065C6E" w:rsidRDefault="0035556F" w:rsidP="00261309">
            <w:pPr>
              <w:rPr>
                <w:sz w:val="20"/>
              </w:rPr>
            </w:pPr>
            <w:r w:rsidRPr="001E0D5F">
              <w:rPr>
                <w:sz w:val="20"/>
              </w:rPr>
              <w:t xml:space="preserve">If or when required, does the </w:t>
            </w:r>
            <w:r w:rsidR="006747CC">
              <w:rPr>
                <w:sz w:val="20"/>
              </w:rPr>
              <w:t>Tenderer</w:t>
            </w:r>
            <w:r w:rsidR="00BC5851">
              <w:rPr>
                <w:sz w:val="20"/>
              </w:rPr>
              <w:t>/Contractor</w:t>
            </w:r>
            <w:r w:rsidR="006747CC">
              <w:rPr>
                <w:sz w:val="20"/>
              </w:rPr>
              <w:t xml:space="preserve"> </w:t>
            </w:r>
            <w:r w:rsidRPr="001E0D5F">
              <w:rPr>
                <w:sz w:val="20"/>
              </w:rPr>
              <w:t xml:space="preserve">accept the duties involving management or control of a workplace under Part 2, Division 3, </w:t>
            </w:r>
            <w:r w:rsidRPr="001E0D5F">
              <w:rPr>
                <w:sz w:val="20"/>
              </w:rPr>
              <w:lastRenderedPageBreak/>
              <w:t xml:space="preserve">section 20 of the </w:t>
            </w:r>
            <w:r w:rsidRPr="00E52E3B">
              <w:rPr>
                <w:i/>
                <w:iCs/>
                <w:sz w:val="20"/>
              </w:rPr>
              <w:t>Work Health and Safety Act 2011</w:t>
            </w:r>
            <w:r w:rsidRPr="001E0D5F">
              <w:rPr>
                <w:sz w:val="20"/>
              </w:rPr>
              <w:t>?</w:t>
            </w:r>
          </w:p>
        </w:tc>
        <w:tc>
          <w:tcPr>
            <w:tcW w:w="1142" w:type="dxa"/>
            <w:tcMar>
              <w:left w:w="340" w:type="dxa"/>
            </w:tcMar>
          </w:tcPr>
          <w:p w14:paraId="45DF437D" w14:textId="77777777" w:rsidR="0035556F" w:rsidRPr="001522FB" w:rsidRDefault="007A7398" w:rsidP="00261309">
            <w:pPr>
              <w:rPr>
                <w:sz w:val="20"/>
              </w:rPr>
            </w:pPr>
            <w:sdt>
              <w:sdtPr>
                <w:rPr>
                  <w:sz w:val="20"/>
                </w:rPr>
                <w:id w:val="-740553432"/>
                <w14:checkbox>
                  <w14:checked w14:val="0"/>
                  <w14:checkedState w14:val="2612" w14:font="MS Gothic"/>
                  <w14:uncheckedState w14:val="2610" w14:font="MS Gothic"/>
                </w14:checkbox>
              </w:sdtPr>
              <w:sdtEndPr/>
              <w:sdtContent>
                <w:r w:rsidR="0035556F">
                  <w:rPr>
                    <w:rFonts w:ascii="MS Gothic" w:eastAsia="MS Gothic" w:hAnsi="MS Gothic" w:hint="eastAsia"/>
                    <w:sz w:val="20"/>
                  </w:rPr>
                  <w:t>☐</w:t>
                </w:r>
              </w:sdtContent>
            </w:sdt>
            <w:r w:rsidR="0035556F">
              <w:rPr>
                <w:sz w:val="20"/>
              </w:rPr>
              <w:t xml:space="preserve"> Yes</w:t>
            </w:r>
          </w:p>
        </w:tc>
        <w:tc>
          <w:tcPr>
            <w:tcW w:w="1132" w:type="dxa"/>
            <w:tcMar>
              <w:left w:w="340" w:type="dxa"/>
            </w:tcMar>
          </w:tcPr>
          <w:p w14:paraId="212CF013" w14:textId="77777777" w:rsidR="0035556F" w:rsidRPr="001522FB" w:rsidRDefault="007A7398" w:rsidP="00261309">
            <w:pPr>
              <w:rPr>
                <w:sz w:val="20"/>
              </w:rPr>
            </w:pPr>
            <w:sdt>
              <w:sdtPr>
                <w:rPr>
                  <w:sz w:val="20"/>
                </w:rPr>
                <w:id w:val="-74138887"/>
                <w14:checkbox>
                  <w14:checked w14:val="0"/>
                  <w14:checkedState w14:val="2612" w14:font="MS Gothic"/>
                  <w14:uncheckedState w14:val="2610" w14:font="MS Gothic"/>
                </w14:checkbox>
              </w:sdtPr>
              <w:sdtEndPr/>
              <w:sdtContent>
                <w:r w:rsidR="0035556F">
                  <w:rPr>
                    <w:rFonts w:ascii="MS Gothic" w:eastAsia="MS Gothic" w:hAnsi="MS Gothic" w:hint="eastAsia"/>
                    <w:sz w:val="20"/>
                  </w:rPr>
                  <w:t>☐</w:t>
                </w:r>
              </w:sdtContent>
            </w:sdt>
            <w:r w:rsidR="0035556F">
              <w:rPr>
                <w:sz w:val="20"/>
              </w:rPr>
              <w:t xml:space="preserve"> No</w:t>
            </w:r>
          </w:p>
        </w:tc>
        <w:tc>
          <w:tcPr>
            <w:tcW w:w="3324" w:type="dxa"/>
          </w:tcPr>
          <w:p w14:paraId="5402BE53" w14:textId="77777777" w:rsidR="0035556F" w:rsidRDefault="0035556F" w:rsidP="00261309">
            <w:pPr>
              <w:rPr>
                <w:sz w:val="20"/>
              </w:rPr>
            </w:pPr>
          </w:p>
        </w:tc>
      </w:tr>
      <w:tr w:rsidR="0035556F" w:rsidRPr="001522FB" w14:paraId="75FBC0C4" w14:textId="77777777" w:rsidTr="006940BB">
        <w:tc>
          <w:tcPr>
            <w:tcW w:w="493" w:type="dxa"/>
            <w:shd w:val="clear" w:color="auto" w:fill="auto"/>
          </w:tcPr>
          <w:p w14:paraId="7593D330" w14:textId="77777777" w:rsidR="0035556F" w:rsidRPr="001522FB" w:rsidRDefault="0035556F" w:rsidP="00261309">
            <w:pPr>
              <w:rPr>
                <w:sz w:val="20"/>
              </w:rPr>
            </w:pPr>
            <w:r>
              <w:rPr>
                <w:sz w:val="20"/>
              </w:rPr>
              <w:t>12</w:t>
            </w:r>
          </w:p>
        </w:tc>
        <w:tc>
          <w:tcPr>
            <w:tcW w:w="3543" w:type="dxa"/>
            <w:shd w:val="clear" w:color="auto" w:fill="auto"/>
          </w:tcPr>
          <w:p w14:paraId="4319D6C4" w14:textId="67908F76" w:rsidR="0035556F" w:rsidRPr="00060BFA" w:rsidRDefault="0035556F" w:rsidP="00261309">
            <w:pPr>
              <w:rPr>
                <w:sz w:val="20"/>
              </w:rPr>
            </w:pPr>
            <w:r w:rsidRPr="00065C6E">
              <w:rPr>
                <w:sz w:val="20"/>
              </w:rPr>
              <w:t xml:space="preserve">Mandatory licensing, required to </w:t>
            </w:r>
            <w:r w:rsidR="00BC5851">
              <w:rPr>
                <w:sz w:val="20"/>
              </w:rPr>
              <w:t>perform the works</w:t>
            </w:r>
            <w:r w:rsidRPr="00065C6E">
              <w:rPr>
                <w:sz w:val="20"/>
              </w:rPr>
              <w:t xml:space="preserve"> is evidenced as per Schedule A.</w:t>
            </w:r>
          </w:p>
        </w:tc>
        <w:tc>
          <w:tcPr>
            <w:tcW w:w="1142" w:type="dxa"/>
            <w:tcMar>
              <w:left w:w="340" w:type="dxa"/>
            </w:tcMar>
          </w:tcPr>
          <w:p w14:paraId="515100A2" w14:textId="77777777" w:rsidR="0035556F" w:rsidRPr="001522FB" w:rsidRDefault="007A7398" w:rsidP="00261309">
            <w:pPr>
              <w:rPr>
                <w:sz w:val="20"/>
              </w:rPr>
            </w:pPr>
            <w:sdt>
              <w:sdtPr>
                <w:rPr>
                  <w:sz w:val="20"/>
                </w:rPr>
                <w:id w:val="-14853367"/>
                <w14:checkbox>
                  <w14:checked w14:val="0"/>
                  <w14:checkedState w14:val="2612" w14:font="MS Gothic"/>
                  <w14:uncheckedState w14:val="2610" w14:font="MS Gothic"/>
                </w14:checkbox>
              </w:sdtPr>
              <w:sdtEndPr/>
              <w:sdtContent>
                <w:r w:rsidR="0035556F">
                  <w:rPr>
                    <w:rFonts w:ascii="MS Gothic" w:eastAsia="MS Gothic" w:hAnsi="MS Gothic" w:hint="eastAsia"/>
                    <w:sz w:val="20"/>
                  </w:rPr>
                  <w:t>☐</w:t>
                </w:r>
              </w:sdtContent>
            </w:sdt>
            <w:r w:rsidR="0035556F">
              <w:rPr>
                <w:sz w:val="20"/>
              </w:rPr>
              <w:t xml:space="preserve"> Yes</w:t>
            </w:r>
          </w:p>
        </w:tc>
        <w:tc>
          <w:tcPr>
            <w:tcW w:w="1132" w:type="dxa"/>
            <w:tcMar>
              <w:left w:w="340" w:type="dxa"/>
            </w:tcMar>
          </w:tcPr>
          <w:p w14:paraId="2B92221E" w14:textId="77777777" w:rsidR="0035556F" w:rsidRPr="001522FB" w:rsidRDefault="0035556F" w:rsidP="00261309">
            <w:pPr>
              <w:rPr>
                <w:sz w:val="20"/>
              </w:rPr>
            </w:pPr>
          </w:p>
        </w:tc>
        <w:tc>
          <w:tcPr>
            <w:tcW w:w="3324" w:type="dxa"/>
          </w:tcPr>
          <w:p w14:paraId="20339585" w14:textId="08F5FA9F" w:rsidR="0035556F" w:rsidRPr="00AB0BE7" w:rsidRDefault="0035556F" w:rsidP="00261309">
            <w:pPr>
              <w:rPr>
                <w:sz w:val="20"/>
                <w:szCs w:val="20"/>
              </w:rPr>
            </w:pPr>
            <w:r w:rsidRPr="00AB0BE7">
              <w:rPr>
                <w:sz w:val="20"/>
                <w:szCs w:val="20"/>
              </w:rPr>
              <w:t xml:space="preserve">Refer to Schedule A Section </w:t>
            </w:r>
            <w:r w:rsidR="00A6523F">
              <w:rPr>
                <w:sz w:val="20"/>
              </w:rPr>
              <w:t xml:space="preserve">4 </w:t>
            </w:r>
            <w:r w:rsidRPr="00AB0BE7">
              <w:rPr>
                <w:sz w:val="20"/>
                <w:szCs w:val="20"/>
              </w:rPr>
              <w:t>(</w:t>
            </w:r>
            <w:r w:rsidR="00A6523F">
              <w:rPr>
                <w:sz w:val="20"/>
                <w:szCs w:val="20"/>
              </w:rPr>
              <w:t>Additional Criteria</w:t>
            </w:r>
            <w:r w:rsidRPr="00AB0BE7">
              <w:rPr>
                <w:sz w:val="20"/>
                <w:szCs w:val="20"/>
              </w:rPr>
              <w:t>)</w:t>
            </w:r>
          </w:p>
        </w:tc>
      </w:tr>
    </w:tbl>
    <w:p w14:paraId="72937CDE" w14:textId="77777777" w:rsidR="00EB3278" w:rsidRDefault="00EB3278" w:rsidP="00B962DA">
      <w:pPr>
        <w:widowControl w:val="0"/>
        <w:autoSpaceDE w:val="0"/>
        <w:autoSpaceDN w:val="0"/>
        <w:spacing w:before="400" w:line="240" w:lineRule="auto"/>
        <w:ind w:right="-709"/>
        <w:rPr>
          <w:rFonts w:ascii="Calibri" w:eastAsia="MS ????" w:hAnsi="Calibri" w:cs="Calibri"/>
          <w:bCs/>
          <w:spacing w:val="-3"/>
          <w:szCs w:val="22"/>
          <w:lang w:val="en-US"/>
        </w:rPr>
      </w:pPr>
    </w:p>
    <w:p w14:paraId="31FC9697" w14:textId="4E5D7662" w:rsidR="00B962DA" w:rsidRDefault="00B962DA" w:rsidP="00B962DA">
      <w:pPr>
        <w:widowControl w:val="0"/>
        <w:autoSpaceDE w:val="0"/>
        <w:autoSpaceDN w:val="0"/>
        <w:spacing w:before="400" w:line="240" w:lineRule="auto"/>
        <w:ind w:right="-709"/>
        <w:rPr>
          <w:rFonts w:ascii="Calibri" w:eastAsia="MS ????" w:hAnsi="Calibri" w:cs="Calibri"/>
          <w:bCs/>
          <w:spacing w:val="-3"/>
          <w:szCs w:val="22"/>
          <w:lang w:val="en-US"/>
        </w:rPr>
      </w:pPr>
      <w:r>
        <w:rPr>
          <w:rFonts w:ascii="Calibri" w:eastAsia="MS ????" w:hAnsi="Calibri" w:cs="Calibri"/>
          <w:bCs/>
          <w:spacing w:val="-3"/>
          <w:szCs w:val="22"/>
          <w:lang w:val="en-US"/>
        </w:rPr>
        <w:t>______________________</w:t>
      </w:r>
      <w:r>
        <w:rPr>
          <w:rFonts w:ascii="Calibri" w:eastAsia="MS ????" w:hAnsi="Calibri" w:cs="Calibri"/>
          <w:bCs/>
          <w:spacing w:val="-3"/>
          <w:szCs w:val="22"/>
          <w:lang w:val="en-US"/>
        </w:rPr>
        <w:tab/>
        <w:t>___________________________</w:t>
      </w:r>
      <w:r>
        <w:rPr>
          <w:rFonts w:ascii="Calibri" w:eastAsia="MS ????" w:hAnsi="Calibri" w:cs="Calibri"/>
          <w:bCs/>
          <w:spacing w:val="-3"/>
          <w:szCs w:val="22"/>
          <w:lang w:val="en-US"/>
        </w:rPr>
        <w:tab/>
      </w:r>
      <w:r>
        <w:rPr>
          <w:rFonts w:ascii="Calibri" w:eastAsia="MS ????" w:hAnsi="Calibri" w:cs="Calibri"/>
          <w:bCs/>
          <w:spacing w:val="-3"/>
          <w:szCs w:val="22"/>
          <w:lang w:val="en-US"/>
        </w:rPr>
        <w:tab/>
      </w:r>
      <w:r w:rsidR="00D5065A">
        <w:rPr>
          <w:rFonts w:ascii="Calibri" w:eastAsia="MS ????" w:hAnsi="Calibri" w:cs="Calibri"/>
          <w:bCs/>
          <w:spacing w:val="-3"/>
          <w:szCs w:val="22"/>
          <w:lang w:val="en-US"/>
        </w:rPr>
        <w:t>______________________</w:t>
      </w:r>
    </w:p>
    <w:p w14:paraId="4229F313" w14:textId="62E9B524" w:rsidR="00B962DA" w:rsidRPr="002A7276" w:rsidRDefault="007D06FA" w:rsidP="00B962DA">
      <w:pPr>
        <w:widowControl w:val="0"/>
        <w:autoSpaceDE w:val="0"/>
        <w:autoSpaceDN w:val="0"/>
        <w:spacing w:before="0" w:line="240" w:lineRule="auto"/>
        <w:rPr>
          <w:rFonts w:cstheme="majorHAnsi"/>
          <w:szCs w:val="22"/>
        </w:rPr>
      </w:pPr>
      <w:r>
        <w:rPr>
          <w:rFonts w:ascii="Calibri" w:eastAsia="MS ????" w:hAnsi="Calibri" w:cs="Calibri"/>
          <w:b/>
          <w:bCs/>
          <w:spacing w:val="-3"/>
          <w:szCs w:val="22"/>
          <w:lang w:val="en-US"/>
        </w:rPr>
        <w:t xml:space="preserve">Entity </w:t>
      </w:r>
      <w:r w:rsidR="00B962DA">
        <w:rPr>
          <w:rFonts w:ascii="Calibri" w:eastAsia="MS ????" w:hAnsi="Calibri" w:cs="Calibri"/>
          <w:b/>
          <w:bCs/>
          <w:spacing w:val="-3"/>
          <w:szCs w:val="22"/>
          <w:lang w:val="en-US"/>
        </w:rPr>
        <w:t>Name</w:t>
      </w:r>
      <w:r w:rsidR="00B962DA">
        <w:rPr>
          <w:rFonts w:ascii="Calibri" w:eastAsia="MS ????" w:hAnsi="Calibri" w:cs="Calibri"/>
          <w:b/>
          <w:bCs/>
          <w:spacing w:val="-3"/>
          <w:szCs w:val="22"/>
          <w:lang w:val="en-US"/>
        </w:rPr>
        <w:tab/>
      </w:r>
      <w:r w:rsidR="00B962DA">
        <w:rPr>
          <w:rFonts w:ascii="Calibri" w:eastAsia="MS ????" w:hAnsi="Calibri" w:cs="Calibri"/>
          <w:b/>
          <w:bCs/>
          <w:spacing w:val="-3"/>
          <w:szCs w:val="22"/>
          <w:lang w:val="en-US"/>
        </w:rPr>
        <w:tab/>
      </w:r>
      <w:r w:rsidR="00B962DA">
        <w:rPr>
          <w:rFonts w:ascii="Calibri" w:eastAsia="MS ????" w:hAnsi="Calibri" w:cs="Calibri"/>
          <w:b/>
          <w:bCs/>
          <w:spacing w:val="-3"/>
          <w:szCs w:val="22"/>
          <w:lang w:val="en-US"/>
        </w:rPr>
        <w:tab/>
        <w:t xml:space="preserve">Representative </w:t>
      </w:r>
      <w:r>
        <w:rPr>
          <w:rFonts w:ascii="Calibri" w:eastAsia="MS ????" w:hAnsi="Calibri" w:cs="Calibri"/>
          <w:b/>
          <w:bCs/>
          <w:spacing w:val="-3"/>
          <w:szCs w:val="22"/>
          <w:lang w:val="en-US"/>
        </w:rPr>
        <w:t>Name</w:t>
      </w:r>
      <w:r w:rsidR="00B962DA">
        <w:rPr>
          <w:rFonts w:ascii="Calibri" w:eastAsia="MS ????" w:hAnsi="Calibri" w:cs="Calibri"/>
          <w:b/>
          <w:bCs/>
          <w:spacing w:val="-3"/>
          <w:szCs w:val="22"/>
          <w:lang w:val="en-US"/>
        </w:rPr>
        <w:tab/>
      </w:r>
      <w:r w:rsidR="00B962DA">
        <w:rPr>
          <w:rFonts w:ascii="Calibri" w:eastAsia="MS ????" w:hAnsi="Calibri" w:cs="Calibri"/>
          <w:b/>
          <w:bCs/>
          <w:spacing w:val="-3"/>
          <w:szCs w:val="22"/>
          <w:lang w:val="en-US"/>
        </w:rPr>
        <w:tab/>
      </w:r>
      <w:r w:rsidR="00D5065A">
        <w:rPr>
          <w:rFonts w:ascii="Calibri" w:eastAsia="MS ????" w:hAnsi="Calibri" w:cs="Calibri"/>
          <w:b/>
          <w:bCs/>
          <w:spacing w:val="-3"/>
          <w:szCs w:val="22"/>
          <w:lang w:val="en-US"/>
        </w:rPr>
        <w:tab/>
        <w:t>Representative Position</w:t>
      </w:r>
    </w:p>
    <w:p w14:paraId="33E87E54" w14:textId="77777777" w:rsidR="00EB3278" w:rsidRDefault="00EB3278" w:rsidP="007D06FA">
      <w:pPr>
        <w:widowControl w:val="0"/>
        <w:autoSpaceDE w:val="0"/>
        <w:autoSpaceDN w:val="0"/>
        <w:spacing w:before="400" w:line="240" w:lineRule="auto"/>
        <w:ind w:right="-709"/>
        <w:rPr>
          <w:rFonts w:ascii="Calibri" w:eastAsia="MS ????" w:hAnsi="Calibri" w:cs="Calibri"/>
          <w:bCs/>
          <w:spacing w:val="-3"/>
          <w:szCs w:val="22"/>
          <w:lang w:val="en-US"/>
        </w:rPr>
      </w:pPr>
    </w:p>
    <w:p w14:paraId="10DF1C9F" w14:textId="1F2A46BD" w:rsidR="007D06FA" w:rsidRDefault="000E0BF7" w:rsidP="007D06FA">
      <w:pPr>
        <w:widowControl w:val="0"/>
        <w:autoSpaceDE w:val="0"/>
        <w:autoSpaceDN w:val="0"/>
        <w:spacing w:before="400" w:line="240" w:lineRule="auto"/>
        <w:ind w:right="-709"/>
        <w:rPr>
          <w:rFonts w:ascii="Calibri" w:eastAsia="MS ????" w:hAnsi="Calibri" w:cs="Calibri"/>
          <w:bCs/>
          <w:spacing w:val="-3"/>
          <w:szCs w:val="22"/>
          <w:lang w:val="en-US"/>
        </w:rPr>
      </w:pPr>
      <w:r>
        <w:rPr>
          <w:rFonts w:ascii="Calibri" w:eastAsia="MS ????" w:hAnsi="Calibri" w:cs="Calibri"/>
          <w:bCs/>
          <w:spacing w:val="-3"/>
          <w:szCs w:val="22"/>
          <w:lang w:val="en-US"/>
        </w:rPr>
        <w:tab/>
      </w:r>
      <w:r>
        <w:rPr>
          <w:rFonts w:ascii="Calibri" w:eastAsia="MS ????" w:hAnsi="Calibri" w:cs="Calibri"/>
          <w:bCs/>
          <w:spacing w:val="-3"/>
          <w:szCs w:val="22"/>
          <w:lang w:val="en-US"/>
        </w:rPr>
        <w:tab/>
      </w:r>
      <w:r w:rsidR="007D06FA">
        <w:rPr>
          <w:rFonts w:ascii="Calibri" w:eastAsia="MS ????" w:hAnsi="Calibri" w:cs="Calibri"/>
          <w:bCs/>
          <w:spacing w:val="-3"/>
          <w:szCs w:val="22"/>
          <w:lang w:val="en-US"/>
        </w:rPr>
        <w:tab/>
      </w:r>
      <w:r w:rsidR="007D06FA">
        <w:rPr>
          <w:rFonts w:ascii="Calibri" w:eastAsia="MS ????" w:hAnsi="Calibri" w:cs="Calibri"/>
          <w:bCs/>
          <w:spacing w:val="-3"/>
          <w:szCs w:val="22"/>
          <w:lang w:val="en-US"/>
        </w:rPr>
        <w:tab/>
        <w:t>___________________________</w:t>
      </w:r>
      <w:r w:rsidR="007D06FA">
        <w:rPr>
          <w:rFonts w:ascii="Calibri" w:eastAsia="MS ????" w:hAnsi="Calibri" w:cs="Calibri"/>
          <w:bCs/>
          <w:spacing w:val="-3"/>
          <w:szCs w:val="22"/>
          <w:lang w:val="en-US"/>
        </w:rPr>
        <w:tab/>
      </w:r>
      <w:r w:rsidR="007D06FA">
        <w:rPr>
          <w:rFonts w:ascii="Calibri" w:eastAsia="MS ????" w:hAnsi="Calibri" w:cs="Calibri"/>
          <w:bCs/>
          <w:spacing w:val="-3"/>
          <w:szCs w:val="22"/>
          <w:lang w:val="en-US"/>
        </w:rPr>
        <w:tab/>
        <w:t>____/____/____</w:t>
      </w:r>
    </w:p>
    <w:p w14:paraId="5A59B782" w14:textId="45CA9893" w:rsidR="007D06FA" w:rsidRPr="002A7276" w:rsidRDefault="007D06FA" w:rsidP="007D06FA">
      <w:pPr>
        <w:widowControl w:val="0"/>
        <w:autoSpaceDE w:val="0"/>
        <w:autoSpaceDN w:val="0"/>
        <w:spacing w:before="0" w:line="240" w:lineRule="auto"/>
        <w:rPr>
          <w:rFonts w:cstheme="majorHAnsi"/>
          <w:szCs w:val="22"/>
        </w:rPr>
      </w:pPr>
      <w:r>
        <w:rPr>
          <w:rFonts w:ascii="Calibri" w:eastAsia="MS ????" w:hAnsi="Calibri" w:cs="Calibri"/>
          <w:b/>
          <w:bCs/>
          <w:spacing w:val="-3"/>
          <w:szCs w:val="22"/>
          <w:lang w:val="en-US"/>
        </w:rPr>
        <w:tab/>
      </w:r>
      <w:r>
        <w:rPr>
          <w:rFonts w:ascii="Calibri" w:eastAsia="MS ????" w:hAnsi="Calibri" w:cs="Calibri"/>
          <w:b/>
          <w:bCs/>
          <w:spacing w:val="-3"/>
          <w:szCs w:val="22"/>
          <w:lang w:val="en-US"/>
        </w:rPr>
        <w:tab/>
      </w:r>
      <w:r w:rsidR="000E0BF7">
        <w:rPr>
          <w:rFonts w:ascii="Calibri" w:eastAsia="MS ????" w:hAnsi="Calibri" w:cs="Calibri"/>
          <w:b/>
          <w:bCs/>
          <w:spacing w:val="-3"/>
          <w:szCs w:val="22"/>
          <w:lang w:val="en-US"/>
        </w:rPr>
        <w:tab/>
      </w:r>
      <w:r>
        <w:rPr>
          <w:rFonts w:ascii="Calibri" w:eastAsia="MS ????" w:hAnsi="Calibri" w:cs="Calibri"/>
          <w:b/>
          <w:bCs/>
          <w:spacing w:val="-3"/>
          <w:szCs w:val="22"/>
          <w:lang w:val="en-US"/>
        </w:rPr>
        <w:tab/>
        <w:t xml:space="preserve">Representative Signature </w:t>
      </w:r>
      <w:r>
        <w:rPr>
          <w:rFonts w:ascii="Calibri" w:eastAsia="MS ????" w:hAnsi="Calibri" w:cs="Calibri"/>
          <w:b/>
          <w:bCs/>
          <w:spacing w:val="-3"/>
          <w:szCs w:val="22"/>
          <w:lang w:val="en-US"/>
        </w:rPr>
        <w:tab/>
      </w:r>
      <w:r>
        <w:rPr>
          <w:rFonts w:ascii="Calibri" w:eastAsia="MS ????" w:hAnsi="Calibri" w:cs="Calibri"/>
          <w:b/>
          <w:bCs/>
          <w:spacing w:val="-3"/>
          <w:szCs w:val="22"/>
          <w:lang w:val="en-US"/>
        </w:rPr>
        <w:tab/>
        <w:t>Date</w:t>
      </w:r>
    </w:p>
    <w:p w14:paraId="48F8EE69" w14:textId="77777777" w:rsidR="007D06FA" w:rsidRPr="002A7276" w:rsidRDefault="007D06FA" w:rsidP="00E15B98">
      <w:pPr>
        <w:widowControl w:val="0"/>
        <w:autoSpaceDE w:val="0"/>
        <w:autoSpaceDN w:val="0"/>
        <w:spacing w:before="400" w:line="240" w:lineRule="auto"/>
        <w:ind w:right="-709"/>
        <w:rPr>
          <w:rFonts w:cstheme="majorHAnsi"/>
          <w:szCs w:val="22"/>
        </w:rPr>
      </w:pPr>
    </w:p>
    <w:sectPr w:rsidR="007D06FA" w:rsidRPr="002A7276" w:rsidSect="00E32130">
      <w:headerReference w:type="default" r:id="rId24"/>
      <w:footerReference w:type="default" r:id="rId25"/>
      <w:footerReference w:type="first" r:id="rId26"/>
      <w:pgSz w:w="11900" w:h="16840"/>
      <w:pgMar w:top="1560" w:right="1694" w:bottom="426" w:left="1276" w:header="426" w:footer="781" w:gutter="0"/>
      <w:cols w:space="454"/>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77CFD" w14:textId="77777777" w:rsidR="00CE10C4" w:rsidRDefault="00CE10C4" w:rsidP="008D5680">
      <w:r>
        <w:separator/>
      </w:r>
    </w:p>
  </w:endnote>
  <w:endnote w:type="continuationSeparator" w:id="0">
    <w:p w14:paraId="7E4CAD73" w14:textId="77777777" w:rsidR="00CE10C4" w:rsidRDefault="00CE10C4" w:rsidP="008D5680">
      <w:r>
        <w:continuationSeparator/>
      </w:r>
    </w:p>
  </w:endnote>
  <w:endnote w:type="continuationNotice" w:id="1">
    <w:p w14:paraId="4A6F77D8" w14:textId="77777777" w:rsidR="00CE10C4" w:rsidRDefault="00CE10C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Univers-Light">
    <w:altName w:val="Univers"/>
    <w:panose1 w:val="00000000000000000000"/>
    <w:charset w:val="4D"/>
    <w:family w:val="auto"/>
    <w:notTrueType/>
    <w:pitch w:val="default"/>
    <w:sig w:usb0="03000000"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1BE3" w14:textId="77777777" w:rsidR="00333FE3" w:rsidRPr="00E32130" w:rsidRDefault="00333FE3" w:rsidP="00333FE3">
    <w:pPr>
      <w:pStyle w:val="Footer"/>
      <w:jc w:val="center"/>
      <w:rPr>
        <w:color w:val="auto"/>
      </w:rPr>
    </w:pPr>
    <w:r w:rsidRPr="00616200">
      <w:rPr>
        <w:b/>
        <w:color w:val="auto"/>
        <w:sz w:val="20"/>
      </w:rPr>
      <w:t>LVRC-24-057</w:t>
    </w:r>
    <w:r w:rsidRPr="00616200">
      <w:rPr>
        <w:color w:val="auto"/>
        <w:sz w:val="20"/>
      </w:rPr>
      <w:t xml:space="preserve">: </w:t>
    </w:r>
    <w:r w:rsidRPr="00616200">
      <w:rPr>
        <w:b/>
        <w:color w:val="auto"/>
        <w:sz w:val="20"/>
      </w:rPr>
      <w:t>REQUEST FOR TENDER – RESPONSE SCHEDULE – Schedule A</w:t>
    </w:r>
    <w:r>
      <w:rPr>
        <w:b/>
        <w:color w:val="auto"/>
        <w:sz w:val="20"/>
      </w:rPr>
      <w:tab/>
    </w:r>
    <w:r w:rsidRPr="00E32130">
      <w:rPr>
        <w:b/>
        <w:color w:val="auto"/>
        <w:sz w:val="20"/>
      </w:rPr>
      <w:t xml:space="preserve">Page </w:t>
    </w:r>
    <w:r w:rsidRPr="00E32130">
      <w:rPr>
        <w:b/>
        <w:color w:val="auto"/>
        <w:sz w:val="20"/>
      </w:rPr>
      <w:fldChar w:fldCharType="begin"/>
    </w:r>
    <w:r w:rsidRPr="00E32130">
      <w:rPr>
        <w:b/>
        <w:color w:val="auto"/>
        <w:sz w:val="20"/>
      </w:rPr>
      <w:instrText xml:space="preserve"> PAGE  \* Arabic  \* MERGEFORMAT </w:instrText>
    </w:r>
    <w:r w:rsidRPr="00E32130">
      <w:rPr>
        <w:b/>
        <w:color w:val="auto"/>
        <w:sz w:val="20"/>
      </w:rPr>
      <w:fldChar w:fldCharType="separate"/>
    </w:r>
    <w:r>
      <w:rPr>
        <w:b/>
        <w:color w:val="auto"/>
        <w:sz w:val="20"/>
      </w:rPr>
      <w:t>4</w:t>
    </w:r>
    <w:r w:rsidRPr="00E32130">
      <w:rPr>
        <w:b/>
        <w:color w:val="auto"/>
        <w:sz w:val="20"/>
      </w:rPr>
      <w:fldChar w:fldCharType="end"/>
    </w:r>
    <w:r w:rsidRPr="00E32130">
      <w:rPr>
        <w:b/>
        <w:color w:val="auto"/>
        <w:sz w:val="20"/>
      </w:rPr>
      <w:t xml:space="preserve"> of </w:t>
    </w:r>
    <w:r w:rsidRPr="00E32130">
      <w:rPr>
        <w:b/>
        <w:color w:val="auto"/>
        <w:sz w:val="20"/>
      </w:rPr>
      <w:fldChar w:fldCharType="begin"/>
    </w:r>
    <w:r w:rsidRPr="00E32130">
      <w:rPr>
        <w:b/>
        <w:color w:val="auto"/>
        <w:sz w:val="20"/>
      </w:rPr>
      <w:instrText xml:space="preserve"> NUMPAGES  \* Arabic  \* MERGEFORMAT </w:instrText>
    </w:r>
    <w:r w:rsidRPr="00E32130">
      <w:rPr>
        <w:b/>
        <w:color w:val="auto"/>
        <w:sz w:val="20"/>
      </w:rPr>
      <w:fldChar w:fldCharType="separate"/>
    </w:r>
    <w:r>
      <w:rPr>
        <w:b/>
        <w:color w:val="auto"/>
        <w:sz w:val="20"/>
      </w:rPr>
      <w:t>14</w:t>
    </w:r>
    <w:r w:rsidRPr="00E32130">
      <w:rPr>
        <w:b/>
        <w:color w:val="auto"/>
        <w:sz w:val="20"/>
      </w:rPr>
      <w:fldChar w:fldCharType="end"/>
    </w:r>
  </w:p>
  <w:p w14:paraId="672FD80F" w14:textId="77777777" w:rsidR="00AA5C3F" w:rsidRDefault="00AA5C3F" w:rsidP="00DE6B0C">
    <w:pPr>
      <w:pStyle w:val="Footer"/>
      <w:tabs>
        <w:tab w:val="clear" w:pos="8640"/>
        <w:tab w:val="left" w:pos="6795"/>
        <w:tab w:val="right" w:pos="9498"/>
      </w:tabs>
      <w:jc w:val="left"/>
      <w:rPr>
        <w:b/>
        <w:color w:val="auto"/>
        <w:sz w:val="20"/>
        <w:highlight w:val="yell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6026" w14:textId="3D102E9F" w:rsidR="00E020E6" w:rsidRPr="00E32130" w:rsidRDefault="00E020E6" w:rsidP="00E32130">
    <w:pPr>
      <w:pStyle w:val="Footer"/>
      <w:jc w:val="center"/>
      <w:rPr>
        <w:color w:val="auto"/>
      </w:rPr>
    </w:pPr>
    <w:r w:rsidRPr="00616200">
      <w:rPr>
        <w:b/>
        <w:color w:val="auto"/>
        <w:sz w:val="20"/>
      </w:rPr>
      <w:t>LVRC-</w:t>
    </w:r>
    <w:r w:rsidR="00390420" w:rsidRPr="00616200">
      <w:rPr>
        <w:b/>
        <w:color w:val="auto"/>
        <w:sz w:val="20"/>
      </w:rPr>
      <w:t>24</w:t>
    </w:r>
    <w:r w:rsidRPr="00616200">
      <w:rPr>
        <w:b/>
        <w:color w:val="auto"/>
        <w:sz w:val="20"/>
      </w:rPr>
      <w:t>-</w:t>
    </w:r>
    <w:r w:rsidR="00390420" w:rsidRPr="00616200">
      <w:rPr>
        <w:b/>
        <w:color w:val="auto"/>
        <w:sz w:val="20"/>
      </w:rPr>
      <w:t>057</w:t>
    </w:r>
    <w:r w:rsidRPr="00616200">
      <w:rPr>
        <w:color w:val="auto"/>
        <w:sz w:val="20"/>
      </w:rPr>
      <w:t xml:space="preserve">: </w:t>
    </w:r>
    <w:r w:rsidRPr="00616200">
      <w:rPr>
        <w:b/>
        <w:color w:val="auto"/>
        <w:sz w:val="20"/>
      </w:rPr>
      <w:t>REQUEST FOR TENDER – RESPONSE SCHEDULE – Schedule A</w:t>
    </w:r>
    <w:r>
      <w:rPr>
        <w:b/>
        <w:color w:val="auto"/>
        <w:sz w:val="20"/>
      </w:rPr>
      <w:tab/>
    </w:r>
    <w:r w:rsidRPr="00E32130">
      <w:rPr>
        <w:b/>
        <w:color w:val="auto"/>
        <w:sz w:val="20"/>
      </w:rPr>
      <w:t xml:space="preserve">Page </w:t>
    </w:r>
    <w:r w:rsidRPr="00E32130">
      <w:rPr>
        <w:b/>
        <w:color w:val="auto"/>
        <w:sz w:val="20"/>
      </w:rPr>
      <w:fldChar w:fldCharType="begin"/>
    </w:r>
    <w:r w:rsidRPr="00E32130">
      <w:rPr>
        <w:b/>
        <w:color w:val="auto"/>
        <w:sz w:val="20"/>
      </w:rPr>
      <w:instrText xml:space="preserve"> PAGE  \* Arabic  \* MERGEFORMAT </w:instrText>
    </w:r>
    <w:r w:rsidRPr="00E32130">
      <w:rPr>
        <w:b/>
        <w:color w:val="auto"/>
        <w:sz w:val="20"/>
      </w:rPr>
      <w:fldChar w:fldCharType="separate"/>
    </w:r>
    <w:r w:rsidRPr="00E32130">
      <w:rPr>
        <w:b/>
        <w:color w:val="auto"/>
        <w:sz w:val="20"/>
      </w:rPr>
      <w:t>13</w:t>
    </w:r>
    <w:r w:rsidRPr="00E32130">
      <w:rPr>
        <w:b/>
        <w:color w:val="auto"/>
        <w:sz w:val="20"/>
      </w:rPr>
      <w:fldChar w:fldCharType="end"/>
    </w:r>
    <w:r w:rsidRPr="00E32130">
      <w:rPr>
        <w:b/>
        <w:color w:val="auto"/>
        <w:sz w:val="20"/>
      </w:rPr>
      <w:t xml:space="preserve"> of </w:t>
    </w:r>
    <w:r w:rsidRPr="00E32130">
      <w:rPr>
        <w:b/>
        <w:color w:val="auto"/>
        <w:sz w:val="20"/>
      </w:rPr>
      <w:fldChar w:fldCharType="begin"/>
    </w:r>
    <w:r w:rsidRPr="00E32130">
      <w:rPr>
        <w:b/>
        <w:color w:val="auto"/>
        <w:sz w:val="20"/>
      </w:rPr>
      <w:instrText xml:space="preserve"> NUMPAGES  \* Arabic  \* MERGEFORMAT </w:instrText>
    </w:r>
    <w:r w:rsidRPr="00E32130">
      <w:rPr>
        <w:b/>
        <w:color w:val="auto"/>
        <w:sz w:val="20"/>
      </w:rPr>
      <w:fldChar w:fldCharType="separate"/>
    </w:r>
    <w:r w:rsidRPr="00E32130">
      <w:rPr>
        <w:b/>
        <w:color w:val="auto"/>
        <w:sz w:val="20"/>
      </w:rPr>
      <w:t>15</w:t>
    </w:r>
    <w:r w:rsidRPr="00E32130">
      <w:rPr>
        <w:b/>
        <w:color w:val="auto"/>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FF03" w14:textId="61ADF9E4" w:rsidR="00E32130" w:rsidRPr="00E32130" w:rsidRDefault="00E32130" w:rsidP="00E32130">
    <w:pPr>
      <w:pStyle w:val="Footer"/>
      <w:jc w:val="center"/>
      <w:rPr>
        <w:color w:val="auto"/>
      </w:rPr>
    </w:pPr>
    <w:r w:rsidRPr="00616200">
      <w:rPr>
        <w:b/>
        <w:color w:val="auto"/>
        <w:sz w:val="20"/>
      </w:rPr>
      <w:t>LVRC-</w:t>
    </w:r>
    <w:r w:rsidR="00616200" w:rsidRPr="00616200">
      <w:rPr>
        <w:b/>
        <w:color w:val="auto"/>
        <w:sz w:val="20"/>
      </w:rPr>
      <w:t>24</w:t>
    </w:r>
    <w:r w:rsidRPr="00616200">
      <w:rPr>
        <w:b/>
        <w:color w:val="auto"/>
        <w:sz w:val="20"/>
      </w:rPr>
      <w:t>-</w:t>
    </w:r>
    <w:r w:rsidR="00616200" w:rsidRPr="00616200">
      <w:rPr>
        <w:b/>
        <w:color w:val="auto"/>
        <w:sz w:val="20"/>
      </w:rPr>
      <w:t>057</w:t>
    </w:r>
    <w:r w:rsidRPr="00616200">
      <w:rPr>
        <w:color w:val="auto"/>
        <w:sz w:val="20"/>
      </w:rPr>
      <w:t xml:space="preserve">: </w:t>
    </w:r>
    <w:r w:rsidRPr="00616200">
      <w:rPr>
        <w:b/>
        <w:color w:val="auto"/>
        <w:sz w:val="20"/>
      </w:rPr>
      <w:t>REQUEST FOR TENDER – RESPONSE SCHEDULE</w:t>
    </w:r>
    <w:r>
      <w:rPr>
        <w:b/>
        <w:color w:val="auto"/>
        <w:sz w:val="20"/>
      </w:rPr>
      <w:t xml:space="preserve"> – </w:t>
    </w:r>
    <w:r w:rsidRPr="00E32130">
      <w:rPr>
        <w:rFonts w:cstheme="majorHAnsi"/>
        <w:b/>
        <w:color w:val="auto"/>
        <w:szCs w:val="22"/>
      </w:rPr>
      <w:t xml:space="preserve">Schedule </w:t>
    </w:r>
    <w:r>
      <w:rPr>
        <w:rFonts w:cstheme="majorHAnsi"/>
        <w:b/>
        <w:color w:val="auto"/>
        <w:szCs w:val="22"/>
      </w:rPr>
      <w:t>B</w:t>
    </w:r>
    <w:r w:rsidRPr="00E32130">
      <w:rPr>
        <w:b/>
        <w:color w:val="auto"/>
        <w:sz w:val="20"/>
      </w:rPr>
      <w:t xml:space="preserve"> </w:t>
    </w:r>
    <w:r>
      <w:rPr>
        <w:b/>
        <w:color w:val="auto"/>
        <w:sz w:val="20"/>
      </w:rPr>
      <w:tab/>
    </w:r>
    <w:r w:rsidRPr="00E32130">
      <w:rPr>
        <w:b/>
        <w:color w:val="auto"/>
        <w:sz w:val="20"/>
      </w:rPr>
      <w:t xml:space="preserve">Page </w:t>
    </w:r>
    <w:r w:rsidRPr="00E32130">
      <w:rPr>
        <w:b/>
        <w:color w:val="auto"/>
        <w:sz w:val="20"/>
      </w:rPr>
      <w:fldChar w:fldCharType="begin"/>
    </w:r>
    <w:r w:rsidRPr="00E32130">
      <w:rPr>
        <w:b/>
        <w:color w:val="auto"/>
        <w:sz w:val="20"/>
      </w:rPr>
      <w:instrText xml:space="preserve"> PAGE  \* Arabic  \* MERGEFORMAT </w:instrText>
    </w:r>
    <w:r w:rsidRPr="00E32130">
      <w:rPr>
        <w:b/>
        <w:color w:val="auto"/>
        <w:sz w:val="20"/>
      </w:rPr>
      <w:fldChar w:fldCharType="separate"/>
    </w:r>
    <w:r w:rsidRPr="00E32130">
      <w:rPr>
        <w:b/>
        <w:color w:val="auto"/>
        <w:sz w:val="20"/>
      </w:rPr>
      <w:t>13</w:t>
    </w:r>
    <w:r w:rsidRPr="00E32130">
      <w:rPr>
        <w:b/>
        <w:color w:val="auto"/>
        <w:sz w:val="20"/>
      </w:rPr>
      <w:fldChar w:fldCharType="end"/>
    </w:r>
    <w:r w:rsidRPr="00E32130">
      <w:rPr>
        <w:b/>
        <w:color w:val="auto"/>
        <w:sz w:val="20"/>
      </w:rPr>
      <w:t xml:space="preserve"> of </w:t>
    </w:r>
    <w:r w:rsidRPr="00E32130">
      <w:rPr>
        <w:b/>
        <w:color w:val="auto"/>
        <w:sz w:val="20"/>
      </w:rPr>
      <w:fldChar w:fldCharType="begin"/>
    </w:r>
    <w:r w:rsidRPr="00E32130">
      <w:rPr>
        <w:b/>
        <w:color w:val="auto"/>
        <w:sz w:val="20"/>
      </w:rPr>
      <w:instrText xml:space="preserve"> NUMPAGES  \* Arabic  \* MERGEFORMAT </w:instrText>
    </w:r>
    <w:r w:rsidRPr="00E32130">
      <w:rPr>
        <w:b/>
        <w:color w:val="auto"/>
        <w:sz w:val="20"/>
      </w:rPr>
      <w:fldChar w:fldCharType="separate"/>
    </w:r>
    <w:r w:rsidRPr="00E32130">
      <w:rPr>
        <w:b/>
        <w:color w:val="auto"/>
        <w:sz w:val="20"/>
      </w:rPr>
      <w:t>15</w:t>
    </w:r>
    <w:r w:rsidRPr="00E32130">
      <w:rPr>
        <w:b/>
        <w:color w:val="auto"/>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F60B" w14:textId="30B6BDE2" w:rsidR="00E32130" w:rsidRPr="00E32130" w:rsidRDefault="00E32130" w:rsidP="00E32130">
    <w:pPr>
      <w:pStyle w:val="Footer"/>
      <w:jc w:val="center"/>
      <w:rPr>
        <w:color w:val="auto"/>
      </w:rPr>
    </w:pPr>
    <w:r w:rsidRPr="00616200">
      <w:rPr>
        <w:b/>
        <w:color w:val="auto"/>
        <w:sz w:val="20"/>
      </w:rPr>
      <w:t>LVRC-</w:t>
    </w:r>
    <w:r w:rsidR="00616200" w:rsidRPr="00616200">
      <w:rPr>
        <w:b/>
        <w:color w:val="auto"/>
        <w:sz w:val="20"/>
      </w:rPr>
      <w:t>24</w:t>
    </w:r>
    <w:r w:rsidRPr="00616200">
      <w:rPr>
        <w:b/>
        <w:color w:val="auto"/>
        <w:sz w:val="20"/>
      </w:rPr>
      <w:t>-</w:t>
    </w:r>
    <w:r w:rsidR="00616200" w:rsidRPr="00616200">
      <w:rPr>
        <w:b/>
        <w:color w:val="auto"/>
        <w:sz w:val="20"/>
      </w:rPr>
      <w:t>057</w:t>
    </w:r>
    <w:r w:rsidRPr="00616200">
      <w:rPr>
        <w:color w:val="auto"/>
        <w:sz w:val="20"/>
      </w:rPr>
      <w:t xml:space="preserve">: </w:t>
    </w:r>
    <w:r w:rsidRPr="00616200">
      <w:rPr>
        <w:b/>
        <w:color w:val="auto"/>
        <w:sz w:val="20"/>
      </w:rPr>
      <w:t>REQUEST FOR TENDER – RESPONSE SCHEDULE –</w:t>
    </w:r>
    <w:r>
      <w:rPr>
        <w:b/>
        <w:color w:val="auto"/>
        <w:sz w:val="20"/>
      </w:rPr>
      <w:t xml:space="preserve"> </w:t>
    </w:r>
    <w:r w:rsidRPr="00E32130">
      <w:rPr>
        <w:rFonts w:cstheme="majorHAnsi"/>
        <w:b/>
        <w:color w:val="auto"/>
        <w:szCs w:val="22"/>
      </w:rPr>
      <w:t xml:space="preserve">Schedule </w:t>
    </w:r>
    <w:r>
      <w:rPr>
        <w:rFonts w:cstheme="majorHAnsi"/>
        <w:b/>
        <w:color w:val="auto"/>
        <w:szCs w:val="22"/>
      </w:rPr>
      <w:t xml:space="preserve">C </w:t>
    </w:r>
    <w:r>
      <w:rPr>
        <w:b/>
        <w:color w:val="auto"/>
        <w:sz w:val="20"/>
      </w:rPr>
      <w:tab/>
    </w:r>
    <w:r w:rsidRPr="00E32130">
      <w:rPr>
        <w:b/>
        <w:color w:val="auto"/>
        <w:sz w:val="20"/>
      </w:rPr>
      <w:t xml:space="preserve">Page </w:t>
    </w:r>
    <w:r w:rsidRPr="00E32130">
      <w:rPr>
        <w:b/>
        <w:color w:val="auto"/>
        <w:sz w:val="20"/>
      </w:rPr>
      <w:fldChar w:fldCharType="begin"/>
    </w:r>
    <w:r w:rsidRPr="00E32130">
      <w:rPr>
        <w:b/>
        <w:color w:val="auto"/>
        <w:sz w:val="20"/>
      </w:rPr>
      <w:instrText xml:space="preserve"> PAGE  \* Arabic  \* MERGEFORMAT </w:instrText>
    </w:r>
    <w:r w:rsidRPr="00E32130">
      <w:rPr>
        <w:b/>
        <w:color w:val="auto"/>
        <w:sz w:val="20"/>
      </w:rPr>
      <w:fldChar w:fldCharType="separate"/>
    </w:r>
    <w:r w:rsidRPr="00E32130">
      <w:rPr>
        <w:b/>
        <w:color w:val="auto"/>
        <w:sz w:val="20"/>
      </w:rPr>
      <w:t>13</w:t>
    </w:r>
    <w:r w:rsidRPr="00E32130">
      <w:rPr>
        <w:b/>
        <w:color w:val="auto"/>
        <w:sz w:val="20"/>
      </w:rPr>
      <w:fldChar w:fldCharType="end"/>
    </w:r>
    <w:r w:rsidRPr="00E32130">
      <w:rPr>
        <w:b/>
        <w:color w:val="auto"/>
        <w:sz w:val="20"/>
      </w:rPr>
      <w:t xml:space="preserve"> of </w:t>
    </w:r>
    <w:r w:rsidRPr="00E32130">
      <w:rPr>
        <w:b/>
        <w:color w:val="auto"/>
        <w:sz w:val="20"/>
      </w:rPr>
      <w:fldChar w:fldCharType="begin"/>
    </w:r>
    <w:r w:rsidRPr="00E32130">
      <w:rPr>
        <w:b/>
        <w:color w:val="auto"/>
        <w:sz w:val="20"/>
      </w:rPr>
      <w:instrText xml:space="preserve"> NUMPAGES  \* Arabic  \* MERGEFORMAT </w:instrText>
    </w:r>
    <w:r w:rsidRPr="00E32130">
      <w:rPr>
        <w:b/>
        <w:color w:val="auto"/>
        <w:sz w:val="20"/>
      </w:rPr>
      <w:fldChar w:fldCharType="separate"/>
    </w:r>
    <w:r w:rsidRPr="00E32130">
      <w:rPr>
        <w:b/>
        <w:color w:val="auto"/>
        <w:sz w:val="20"/>
      </w:rPr>
      <w:t>15</w:t>
    </w:r>
    <w:r w:rsidRPr="00E32130">
      <w:rPr>
        <w:b/>
        <w:color w:val="auto"/>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1BEB" w14:textId="288C16B2" w:rsidR="00E32130" w:rsidRPr="00E32130" w:rsidRDefault="00AA4A63" w:rsidP="00E32130">
    <w:pPr>
      <w:pStyle w:val="Footer"/>
      <w:jc w:val="center"/>
      <w:rPr>
        <w:color w:val="auto"/>
      </w:rPr>
    </w:pPr>
    <w:r w:rsidRPr="00616200">
      <w:rPr>
        <w:b/>
        <w:color w:val="auto"/>
        <w:sz w:val="20"/>
      </w:rPr>
      <w:t>LVRC-</w:t>
    </w:r>
    <w:r w:rsidR="00616200" w:rsidRPr="00616200">
      <w:rPr>
        <w:b/>
        <w:color w:val="auto"/>
        <w:sz w:val="20"/>
      </w:rPr>
      <w:t>24</w:t>
    </w:r>
    <w:r w:rsidRPr="00616200">
      <w:rPr>
        <w:b/>
        <w:color w:val="auto"/>
        <w:sz w:val="20"/>
      </w:rPr>
      <w:t>-</w:t>
    </w:r>
    <w:r w:rsidR="00616200" w:rsidRPr="00616200">
      <w:rPr>
        <w:b/>
        <w:color w:val="auto"/>
        <w:sz w:val="20"/>
      </w:rPr>
      <w:t>057</w:t>
    </w:r>
    <w:r w:rsidRPr="00616200">
      <w:rPr>
        <w:color w:val="auto"/>
        <w:sz w:val="20"/>
      </w:rPr>
      <w:t xml:space="preserve">: </w:t>
    </w:r>
    <w:r w:rsidRPr="00616200">
      <w:rPr>
        <w:b/>
        <w:color w:val="auto"/>
        <w:sz w:val="20"/>
      </w:rPr>
      <w:t>REQUEST FOR TENDER – RESPONSE SCHEDULE</w:t>
    </w:r>
    <w:r>
      <w:rPr>
        <w:b/>
        <w:color w:val="auto"/>
        <w:sz w:val="20"/>
      </w:rPr>
      <w:t xml:space="preserve"> – </w:t>
    </w:r>
    <w:r w:rsidRPr="00E32130">
      <w:rPr>
        <w:rFonts w:cstheme="majorHAnsi"/>
        <w:b/>
        <w:color w:val="auto"/>
        <w:szCs w:val="22"/>
      </w:rPr>
      <w:t xml:space="preserve">Schedule </w:t>
    </w:r>
    <w:r>
      <w:rPr>
        <w:rFonts w:cstheme="majorHAnsi"/>
        <w:b/>
        <w:color w:val="auto"/>
        <w:szCs w:val="22"/>
      </w:rPr>
      <w:t>D</w:t>
    </w:r>
    <w:r w:rsidR="00E32130">
      <w:rPr>
        <w:b/>
        <w:color w:val="auto"/>
        <w:sz w:val="20"/>
      </w:rPr>
      <w:tab/>
    </w:r>
    <w:r w:rsidR="00E32130" w:rsidRPr="00E32130">
      <w:rPr>
        <w:b/>
        <w:color w:val="auto"/>
        <w:sz w:val="20"/>
      </w:rPr>
      <w:t xml:space="preserve">Page </w:t>
    </w:r>
    <w:r w:rsidR="00E32130" w:rsidRPr="00E32130">
      <w:rPr>
        <w:b/>
        <w:color w:val="auto"/>
        <w:sz w:val="20"/>
      </w:rPr>
      <w:fldChar w:fldCharType="begin"/>
    </w:r>
    <w:r w:rsidR="00E32130" w:rsidRPr="00E32130">
      <w:rPr>
        <w:b/>
        <w:color w:val="auto"/>
        <w:sz w:val="20"/>
      </w:rPr>
      <w:instrText xml:space="preserve"> PAGE  \* Arabic  \* MERGEFORMAT </w:instrText>
    </w:r>
    <w:r w:rsidR="00E32130" w:rsidRPr="00E32130">
      <w:rPr>
        <w:b/>
        <w:color w:val="auto"/>
        <w:sz w:val="20"/>
      </w:rPr>
      <w:fldChar w:fldCharType="separate"/>
    </w:r>
    <w:r w:rsidR="00E32130">
      <w:rPr>
        <w:b/>
        <w:color w:val="auto"/>
        <w:sz w:val="20"/>
      </w:rPr>
      <w:t>14</w:t>
    </w:r>
    <w:r w:rsidR="00E32130" w:rsidRPr="00E32130">
      <w:rPr>
        <w:b/>
        <w:color w:val="auto"/>
        <w:sz w:val="20"/>
      </w:rPr>
      <w:fldChar w:fldCharType="end"/>
    </w:r>
    <w:r w:rsidR="00E32130" w:rsidRPr="00E32130">
      <w:rPr>
        <w:b/>
        <w:color w:val="auto"/>
        <w:sz w:val="20"/>
      </w:rPr>
      <w:t xml:space="preserve"> of </w:t>
    </w:r>
    <w:r w:rsidR="00E32130" w:rsidRPr="00E32130">
      <w:rPr>
        <w:b/>
        <w:color w:val="auto"/>
        <w:sz w:val="20"/>
      </w:rPr>
      <w:fldChar w:fldCharType="begin"/>
    </w:r>
    <w:r w:rsidR="00E32130" w:rsidRPr="00E32130">
      <w:rPr>
        <w:b/>
        <w:color w:val="auto"/>
        <w:sz w:val="20"/>
      </w:rPr>
      <w:instrText xml:space="preserve"> NUMPAGES  \* Arabic  \* MERGEFORMAT </w:instrText>
    </w:r>
    <w:r w:rsidR="00E32130" w:rsidRPr="00E32130">
      <w:rPr>
        <w:b/>
        <w:color w:val="auto"/>
        <w:sz w:val="20"/>
      </w:rPr>
      <w:fldChar w:fldCharType="separate"/>
    </w:r>
    <w:r w:rsidR="00E32130">
      <w:rPr>
        <w:b/>
        <w:color w:val="auto"/>
        <w:sz w:val="20"/>
      </w:rPr>
      <w:t>15</w:t>
    </w:r>
    <w:r w:rsidR="00E32130" w:rsidRPr="00E32130">
      <w:rPr>
        <w:b/>
        <w:color w:val="auto"/>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8E53" w14:textId="3DA14DD5" w:rsidR="00E32130" w:rsidRPr="00E32130" w:rsidRDefault="00E32130" w:rsidP="00E32130">
    <w:pPr>
      <w:pStyle w:val="Footer"/>
      <w:jc w:val="center"/>
      <w:rPr>
        <w:color w:val="auto"/>
      </w:rPr>
    </w:pPr>
    <w:r w:rsidRPr="00616200">
      <w:rPr>
        <w:b/>
        <w:color w:val="auto"/>
        <w:sz w:val="20"/>
      </w:rPr>
      <w:t>LVRC-</w:t>
    </w:r>
    <w:r w:rsidR="00616200" w:rsidRPr="00616200">
      <w:rPr>
        <w:b/>
        <w:color w:val="auto"/>
        <w:sz w:val="20"/>
      </w:rPr>
      <w:t>24</w:t>
    </w:r>
    <w:r w:rsidRPr="00616200">
      <w:rPr>
        <w:b/>
        <w:color w:val="auto"/>
        <w:sz w:val="20"/>
      </w:rPr>
      <w:t>-</w:t>
    </w:r>
    <w:r w:rsidR="00616200" w:rsidRPr="00616200">
      <w:rPr>
        <w:b/>
        <w:color w:val="auto"/>
        <w:sz w:val="20"/>
      </w:rPr>
      <w:t>057</w:t>
    </w:r>
    <w:r w:rsidRPr="00616200">
      <w:rPr>
        <w:color w:val="auto"/>
        <w:sz w:val="20"/>
      </w:rPr>
      <w:t xml:space="preserve">: </w:t>
    </w:r>
    <w:r w:rsidRPr="00616200">
      <w:rPr>
        <w:b/>
        <w:color w:val="auto"/>
        <w:sz w:val="20"/>
      </w:rPr>
      <w:t>REQUEST FOR TENDER – RESPONSE SCHEDULE –</w:t>
    </w:r>
    <w:r>
      <w:rPr>
        <w:b/>
        <w:color w:val="auto"/>
        <w:sz w:val="20"/>
      </w:rPr>
      <w:t xml:space="preserve"> </w:t>
    </w:r>
    <w:r w:rsidRPr="00E32130">
      <w:rPr>
        <w:rFonts w:cstheme="majorHAnsi"/>
        <w:b/>
        <w:color w:val="auto"/>
        <w:szCs w:val="22"/>
      </w:rPr>
      <w:t xml:space="preserve">Schedule </w:t>
    </w:r>
    <w:r>
      <w:rPr>
        <w:rFonts w:cstheme="majorHAnsi"/>
        <w:b/>
        <w:color w:val="auto"/>
        <w:szCs w:val="22"/>
      </w:rPr>
      <w:t xml:space="preserve">D </w:t>
    </w:r>
    <w:r>
      <w:rPr>
        <w:b/>
        <w:color w:val="auto"/>
        <w:sz w:val="20"/>
      </w:rPr>
      <w:tab/>
    </w:r>
    <w:r w:rsidRPr="00E32130">
      <w:rPr>
        <w:b/>
        <w:color w:val="auto"/>
        <w:sz w:val="20"/>
      </w:rPr>
      <w:t xml:space="preserve">Page </w:t>
    </w:r>
    <w:r w:rsidRPr="00E32130">
      <w:rPr>
        <w:b/>
        <w:color w:val="auto"/>
        <w:sz w:val="20"/>
      </w:rPr>
      <w:fldChar w:fldCharType="begin"/>
    </w:r>
    <w:r w:rsidRPr="00E32130">
      <w:rPr>
        <w:b/>
        <w:color w:val="auto"/>
        <w:sz w:val="20"/>
      </w:rPr>
      <w:instrText xml:space="preserve"> PAGE  \* Arabic  \* MERGEFORMAT </w:instrText>
    </w:r>
    <w:r w:rsidRPr="00E32130">
      <w:rPr>
        <w:b/>
        <w:color w:val="auto"/>
        <w:sz w:val="20"/>
      </w:rPr>
      <w:fldChar w:fldCharType="separate"/>
    </w:r>
    <w:r w:rsidRPr="00E32130">
      <w:rPr>
        <w:b/>
        <w:color w:val="auto"/>
        <w:sz w:val="20"/>
      </w:rPr>
      <w:t>13</w:t>
    </w:r>
    <w:r w:rsidRPr="00E32130">
      <w:rPr>
        <w:b/>
        <w:color w:val="auto"/>
        <w:sz w:val="20"/>
      </w:rPr>
      <w:fldChar w:fldCharType="end"/>
    </w:r>
    <w:r w:rsidRPr="00E32130">
      <w:rPr>
        <w:b/>
        <w:color w:val="auto"/>
        <w:sz w:val="20"/>
      </w:rPr>
      <w:t xml:space="preserve"> of </w:t>
    </w:r>
    <w:r w:rsidRPr="00E32130">
      <w:rPr>
        <w:b/>
        <w:color w:val="auto"/>
        <w:sz w:val="20"/>
      </w:rPr>
      <w:fldChar w:fldCharType="begin"/>
    </w:r>
    <w:r w:rsidRPr="00E32130">
      <w:rPr>
        <w:b/>
        <w:color w:val="auto"/>
        <w:sz w:val="20"/>
      </w:rPr>
      <w:instrText xml:space="preserve"> NUMPAGES  \* Arabic  \* MERGEFORMAT </w:instrText>
    </w:r>
    <w:r w:rsidRPr="00E32130">
      <w:rPr>
        <w:b/>
        <w:color w:val="auto"/>
        <w:sz w:val="20"/>
      </w:rPr>
      <w:fldChar w:fldCharType="separate"/>
    </w:r>
    <w:r w:rsidRPr="00E32130">
      <w:rPr>
        <w:b/>
        <w:color w:val="auto"/>
        <w:sz w:val="20"/>
      </w:rPr>
      <w:t>15</w:t>
    </w:r>
    <w:r w:rsidRPr="00E32130">
      <w:rPr>
        <w:b/>
        <w:color w:val="auto"/>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DA4A3" w14:textId="77777777" w:rsidR="00CE10C4" w:rsidRDefault="00CE10C4" w:rsidP="008D5680">
      <w:r>
        <w:separator/>
      </w:r>
    </w:p>
  </w:footnote>
  <w:footnote w:type="continuationSeparator" w:id="0">
    <w:p w14:paraId="666D6934" w14:textId="77777777" w:rsidR="00CE10C4" w:rsidRDefault="00CE10C4" w:rsidP="008D5680">
      <w:r>
        <w:continuationSeparator/>
      </w:r>
    </w:p>
  </w:footnote>
  <w:footnote w:type="continuationNotice" w:id="1">
    <w:p w14:paraId="0CCB8CD5" w14:textId="77777777" w:rsidR="00CE10C4" w:rsidRDefault="00CE10C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8D13" w14:textId="445236F8" w:rsidR="00C01921" w:rsidRDefault="00D30813" w:rsidP="002225DA">
    <w:pPr>
      <w:pStyle w:val="Header"/>
      <w:tabs>
        <w:tab w:val="clear" w:pos="4320"/>
        <w:tab w:val="clear" w:pos="8640"/>
        <w:tab w:val="left" w:pos="4965"/>
      </w:tabs>
    </w:pPr>
    <w:r>
      <w:rPr>
        <w:noProof/>
        <w:lang w:eastAsia="en-AU"/>
      </w:rPr>
      <w:drawing>
        <wp:anchor distT="0" distB="0" distL="114300" distR="114300" simplePos="0" relativeHeight="251658242" behindDoc="1" locked="0" layoutInCell="1" allowOverlap="1" wp14:anchorId="6FB6A5B1" wp14:editId="79BEE3C4">
          <wp:simplePos x="0" y="0"/>
          <wp:positionH relativeFrom="page">
            <wp:posOffset>4915535</wp:posOffset>
          </wp:positionH>
          <wp:positionV relativeFrom="page">
            <wp:align>top</wp:align>
          </wp:positionV>
          <wp:extent cx="2630170" cy="1709420"/>
          <wp:effectExtent l="0" t="0" r="0" b="0"/>
          <wp:wrapNone/>
          <wp:docPr id="1390113725" name="Picture 1390113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act sheet corner - green.png"/>
                  <pic:cNvPicPr/>
                </pic:nvPicPr>
                <pic:blipFill>
                  <a:blip r:embed="rId1"/>
                  <a:stretch>
                    <a:fillRect/>
                  </a:stretch>
                </pic:blipFill>
                <pic:spPr>
                  <a:xfrm>
                    <a:off x="0" y="0"/>
                    <a:ext cx="2630170" cy="17094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590B" w14:textId="542A00F8" w:rsidR="00D30813" w:rsidRDefault="00D30813">
    <w:pPr>
      <w:pStyle w:val="Header"/>
    </w:pPr>
    <w:r>
      <w:rPr>
        <w:noProof/>
        <w:lang w:eastAsia="en-AU"/>
      </w:rPr>
      <w:drawing>
        <wp:anchor distT="0" distB="0" distL="114300" distR="114300" simplePos="0" relativeHeight="251658241" behindDoc="1" locked="0" layoutInCell="1" allowOverlap="1" wp14:anchorId="6A73FB3D" wp14:editId="098C5094">
          <wp:simplePos x="0" y="0"/>
          <wp:positionH relativeFrom="page">
            <wp:posOffset>4916805</wp:posOffset>
          </wp:positionH>
          <wp:positionV relativeFrom="page">
            <wp:posOffset>13335</wp:posOffset>
          </wp:positionV>
          <wp:extent cx="2630170" cy="1709420"/>
          <wp:effectExtent l="0" t="0" r="0" b="0"/>
          <wp:wrapNone/>
          <wp:docPr id="372203680" name="Picture 372203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act sheet corner - green.png"/>
                  <pic:cNvPicPr/>
                </pic:nvPicPr>
                <pic:blipFill>
                  <a:blip r:embed="rId1"/>
                  <a:stretch>
                    <a:fillRect/>
                  </a:stretch>
                </pic:blipFill>
                <pic:spPr>
                  <a:xfrm>
                    <a:off x="0" y="0"/>
                    <a:ext cx="2630170" cy="17094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689A" w14:textId="77777777" w:rsidR="00C01921" w:rsidRDefault="00C01921">
    <w:pPr>
      <w:pStyle w:val="Header"/>
    </w:pPr>
    <w:r>
      <w:rPr>
        <w:noProof/>
        <w:lang w:eastAsia="en-AU"/>
      </w:rPr>
      <w:drawing>
        <wp:anchor distT="0" distB="0" distL="114300" distR="114300" simplePos="0" relativeHeight="251658240" behindDoc="1" locked="0" layoutInCell="1" allowOverlap="1" wp14:anchorId="4BB0FF70" wp14:editId="6044374A">
          <wp:simplePos x="0" y="0"/>
          <wp:positionH relativeFrom="page">
            <wp:align>right</wp:align>
          </wp:positionH>
          <wp:positionV relativeFrom="page">
            <wp:align>top</wp:align>
          </wp:positionV>
          <wp:extent cx="2630170" cy="170942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act sheet corner - green.png"/>
                  <pic:cNvPicPr/>
                </pic:nvPicPr>
                <pic:blipFill>
                  <a:blip r:embed="rId1"/>
                  <a:stretch>
                    <a:fillRect/>
                  </a:stretch>
                </pic:blipFill>
                <pic:spPr>
                  <a:xfrm>
                    <a:off x="0" y="0"/>
                    <a:ext cx="2630170" cy="17094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28CB054"/>
    <w:lvl w:ilvl="0">
      <w:start w:val="1"/>
      <w:numFmt w:val="bullet"/>
      <w:pStyle w:val="ListBullet"/>
      <w:lvlText w:val=""/>
      <w:lvlJc w:val="left"/>
      <w:pPr>
        <w:tabs>
          <w:tab w:val="num" w:pos="284"/>
        </w:tabs>
        <w:ind w:left="284" w:hanging="284"/>
      </w:pPr>
      <w:rPr>
        <w:rFonts w:ascii="Symbol" w:hAnsi="Symbol" w:hint="default"/>
        <w:color w:val="5BAE51"/>
      </w:rPr>
    </w:lvl>
  </w:abstractNum>
  <w:abstractNum w:abstractNumId="1" w15:restartNumberingAfterBreak="0">
    <w:nsid w:val="001F467A"/>
    <w:multiLevelType w:val="hybridMultilevel"/>
    <w:tmpl w:val="4FC2589A"/>
    <w:lvl w:ilvl="0" w:tplc="20829070">
      <w:start w:val="1"/>
      <w:numFmt w:val="decimal"/>
      <w:lvlText w:val="6.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CC51C7"/>
    <w:multiLevelType w:val="hybridMultilevel"/>
    <w:tmpl w:val="33243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31B3FC4"/>
    <w:multiLevelType w:val="hybridMultilevel"/>
    <w:tmpl w:val="160E6B50"/>
    <w:lvl w:ilvl="0" w:tplc="0C090003">
      <w:start w:val="1"/>
      <w:numFmt w:val="bullet"/>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0A17441F"/>
    <w:multiLevelType w:val="multilevel"/>
    <w:tmpl w:val="E32CBF68"/>
    <w:lvl w:ilvl="0">
      <w:start w:val="1"/>
      <w:numFmt w:val="decimal"/>
      <w:lvlText w:val="%1."/>
      <w:lvlJc w:val="left"/>
      <w:pPr>
        <w:ind w:left="643" w:hanging="360"/>
      </w:pPr>
    </w:lvl>
    <w:lvl w:ilvl="1">
      <w:start w:val="1"/>
      <w:numFmt w:val="decimal"/>
      <w:isLgl/>
      <w:lvlText w:val="%1.%2"/>
      <w:lvlJc w:val="left"/>
      <w:pPr>
        <w:ind w:left="643" w:hanging="360"/>
      </w:pPr>
      <w:rPr>
        <w:rFonts w:hint="default"/>
        <w:b/>
        <w:sz w:val="24"/>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5" w15:restartNumberingAfterBreak="0">
    <w:nsid w:val="0B41736A"/>
    <w:multiLevelType w:val="hybridMultilevel"/>
    <w:tmpl w:val="369EB8E8"/>
    <w:lvl w:ilvl="0" w:tplc="AF42F182">
      <w:start w:val="1"/>
      <w:numFmt w:val="decimal"/>
      <w:pStyle w:val="54-Style3"/>
      <w:lvlText w:val="6.3.%1"/>
      <w:lvlJc w:val="left"/>
      <w:pPr>
        <w:ind w:left="720" w:hanging="360"/>
      </w:pPr>
      <w:rPr>
        <w:rFonts w:ascii="Calibri" w:hAnsi="Calibri" w:hint="default"/>
        <w:b/>
        <w:i w:val="0"/>
        <w:caps/>
        <w:strike w:val="0"/>
        <w:dstrike w:val="0"/>
        <w:vanish w:val="0"/>
        <w:color w:val="auto"/>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1A2AA8"/>
    <w:multiLevelType w:val="hybridMultilevel"/>
    <w:tmpl w:val="06BA566E"/>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7" w15:restartNumberingAfterBreak="0">
    <w:nsid w:val="142F14BB"/>
    <w:multiLevelType w:val="hybridMultilevel"/>
    <w:tmpl w:val="0D38606A"/>
    <w:lvl w:ilvl="0" w:tplc="C95A0F3E">
      <w:start w:val="1"/>
      <w:numFmt w:val="decimal"/>
      <w:pStyle w:val="52-Style3"/>
      <w:lvlText w:val="5.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2B23DE"/>
    <w:multiLevelType w:val="hybridMultilevel"/>
    <w:tmpl w:val="133C3D78"/>
    <w:lvl w:ilvl="0" w:tplc="F0BE4DA8">
      <w:start w:val="1"/>
      <w:numFmt w:val="decimal"/>
      <w:pStyle w:val="Style1"/>
      <w:lvlText w:val="6.%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C6E6D06"/>
    <w:multiLevelType w:val="hybridMultilevel"/>
    <w:tmpl w:val="B7C2FB7C"/>
    <w:lvl w:ilvl="0" w:tplc="64D8514C">
      <w:start w:val="4"/>
      <w:numFmt w:val="decimal"/>
      <w:lvlText w:val="%1)"/>
      <w:lvlJc w:val="left"/>
      <w:pPr>
        <w:ind w:left="72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754D55"/>
    <w:multiLevelType w:val="hybridMultilevel"/>
    <w:tmpl w:val="253E40F2"/>
    <w:lvl w:ilvl="0" w:tplc="DC6A85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047D3D"/>
    <w:multiLevelType w:val="multilevel"/>
    <w:tmpl w:val="E7CE7CB0"/>
    <w:lvl w:ilvl="0">
      <w:start w:val="5"/>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5B67744"/>
    <w:multiLevelType w:val="hybridMultilevel"/>
    <w:tmpl w:val="C696E2E4"/>
    <w:lvl w:ilvl="0" w:tplc="36163FD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6AC3BCA"/>
    <w:multiLevelType w:val="hybridMultilevel"/>
    <w:tmpl w:val="0F6C25B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2B9D5A70"/>
    <w:multiLevelType w:val="hybridMultilevel"/>
    <w:tmpl w:val="8AE036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4E6CB8"/>
    <w:multiLevelType w:val="hybridMultilevel"/>
    <w:tmpl w:val="87427A6C"/>
    <w:lvl w:ilvl="0" w:tplc="A95EFBEE">
      <w:start w:val="1"/>
      <w:numFmt w:val="decimal"/>
      <w:pStyle w:val="56-Style3"/>
      <w:lvlText w:val="6.4.%1"/>
      <w:lvlJc w:val="left"/>
      <w:pPr>
        <w:ind w:left="720" w:hanging="360"/>
      </w:pPr>
      <w:rPr>
        <w:rFonts w:ascii="Calibri" w:hAnsi="Calibri" w:hint="default"/>
        <w:b/>
        <w:i w:val="0"/>
        <w:caps/>
        <w:strike w:val="0"/>
        <w:dstrike w:val="0"/>
        <w:vanish w:val="0"/>
        <w:color w:val="auto"/>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797441"/>
    <w:multiLevelType w:val="hybridMultilevel"/>
    <w:tmpl w:val="41524394"/>
    <w:lvl w:ilvl="0" w:tplc="DCB8FF8C">
      <w:start w:val="1"/>
      <w:numFmt w:val="decimal"/>
      <w:pStyle w:val="RLSectionStyle"/>
      <w:lvlText w:val="%1"/>
      <w:lvlJc w:val="left"/>
      <w:pPr>
        <w:ind w:left="1080" w:hanging="360"/>
      </w:pPr>
      <w:rPr>
        <w:rFonts w:ascii="Calibri" w:hAnsi="Calibri" w:hint="default"/>
        <w:b/>
        <w:i w:val="0"/>
        <w:caps/>
        <w:strike w:val="0"/>
        <w:dstrike w:val="0"/>
        <w:vanish w:val="0"/>
        <w:color w:val="5BAE51"/>
        <w:sz w:val="24"/>
        <w:vertAlign w:val="baseli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3BE2D8B"/>
    <w:multiLevelType w:val="hybridMultilevel"/>
    <w:tmpl w:val="582C10B0"/>
    <w:lvl w:ilvl="0" w:tplc="F7285896">
      <w:start w:val="1"/>
      <w:numFmt w:val="decimal"/>
      <w:pStyle w:val="57-Style3"/>
      <w:lvlText w:val="5.6.%1"/>
      <w:lvlJc w:val="left"/>
      <w:pPr>
        <w:ind w:left="756" w:hanging="360"/>
      </w:pPr>
      <w:rPr>
        <w:rFonts w:ascii="Calibri" w:hAnsi="Calibri" w:hint="default"/>
        <w:b/>
        <w:i w:val="0"/>
        <w:caps/>
        <w:strike w:val="0"/>
        <w:dstrike w:val="0"/>
        <w:vanish w:val="0"/>
        <w:color w:val="auto"/>
        <w:sz w:val="22"/>
        <w:vertAlign w:val="baseline"/>
      </w:rPr>
    </w:lvl>
    <w:lvl w:ilvl="1" w:tplc="0C090019" w:tentative="1">
      <w:start w:val="1"/>
      <w:numFmt w:val="lowerLetter"/>
      <w:lvlText w:val="%2."/>
      <w:lvlJc w:val="left"/>
      <w:pPr>
        <w:ind w:left="1476" w:hanging="360"/>
      </w:pPr>
    </w:lvl>
    <w:lvl w:ilvl="2" w:tplc="0C09001B" w:tentative="1">
      <w:start w:val="1"/>
      <w:numFmt w:val="lowerRoman"/>
      <w:lvlText w:val="%3."/>
      <w:lvlJc w:val="right"/>
      <w:pPr>
        <w:ind w:left="2196" w:hanging="180"/>
      </w:pPr>
    </w:lvl>
    <w:lvl w:ilvl="3" w:tplc="0C09000F" w:tentative="1">
      <w:start w:val="1"/>
      <w:numFmt w:val="decimal"/>
      <w:lvlText w:val="%4."/>
      <w:lvlJc w:val="left"/>
      <w:pPr>
        <w:ind w:left="2916" w:hanging="360"/>
      </w:pPr>
    </w:lvl>
    <w:lvl w:ilvl="4" w:tplc="0C090019" w:tentative="1">
      <w:start w:val="1"/>
      <w:numFmt w:val="lowerLetter"/>
      <w:lvlText w:val="%5."/>
      <w:lvlJc w:val="left"/>
      <w:pPr>
        <w:ind w:left="3636" w:hanging="360"/>
      </w:pPr>
    </w:lvl>
    <w:lvl w:ilvl="5" w:tplc="0C09001B" w:tentative="1">
      <w:start w:val="1"/>
      <w:numFmt w:val="lowerRoman"/>
      <w:lvlText w:val="%6."/>
      <w:lvlJc w:val="right"/>
      <w:pPr>
        <w:ind w:left="4356" w:hanging="180"/>
      </w:pPr>
    </w:lvl>
    <w:lvl w:ilvl="6" w:tplc="0C09000F" w:tentative="1">
      <w:start w:val="1"/>
      <w:numFmt w:val="decimal"/>
      <w:lvlText w:val="%7."/>
      <w:lvlJc w:val="left"/>
      <w:pPr>
        <w:ind w:left="5076" w:hanging="360"/>
      </w:pPr>
    </w:lvl>
    <w:lvl w:ilvl="7" w:tplc="0C090019" w:tentative="1">
      <w:start w:val="1"/>
      <w:numFmt w:val="lowerLetter"/>
      <w:lvlText w:val="%8."/>
      <w:lvlJc w:val="left"/>
      <w:pPr>
        <w:ind w:left="5796" w:hanging="360"/>
      </w:pPr>
    </w:lvl>
    <w:lvl w:ilvl="8" w:tplc="0C09001B" w:tentative="1">
      <w:start w:val="1"/>
      <w:numFmt w:val="lowerRoman"/>
      <w:lvlText w:val="%9."/>
      <w:lvlJc w:val="right"/>
      <w:pPr>
        <w:ind w:left="6516" w:hanging="180"/>
      </w:pPr>
    </w:lvl>
  </w:abstractNum>
  <w:abstractNum w:abstractNumId="18" w15:restartNumberingAfterBreak="0">
    <w:nsid w:val="35931840"/>
    <w:multiLevelType w:val="hybridMultilevel"/>
    <w:tmpl w:val="2780BCA4"/>
    <w:lvl w:ilvl="0" w:tplc="859C4FDE">
      <w:start w:val="1"/>
      <w:numFmt w:val="decimal"/>
      <w:pStyle w:val="Heading2"/>
      <w:lvlText w:val="6.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A22A84"/>
    <w:multiLevelType w:val="multilevel"/>
    <w:tmpl w:val="E32CBF68"/>
    <w:lvl w:ilvl="0">
      <w:start w:val="1"/>
      <w:numFmt w:val="decimal"/>
      <w:lvlText w:val="%1."/>
      <w:lvlJc w:val="left"/>
      <w:pPr>
        <w:ind w:left="643" w:hanging="360"/>
      </w:pPr>
    </w:lvl>
    <w:lvl w:ilvl="1">
      <w:start w:val="1"/>
      <w:numFmt w:val="decimal"/>
      <w:isLgl/>
      <w:lvlText w:val="%1.%2"/>
      <w:lvlJc w:val="left"/>
      <w:pPr>
        <w:ind w:left="643" w:hanging="360"/>
      </w:pPr>
      <w:rPr>
        <w:rFonts w:hint="default"/>
        <w:b/>
        <w:sz w:val="24"/>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20" w15:restartNumberingAfterBreak="0">
    <w:nsid w:val="37352D86"/>
    <w:multiLevelType w:val="multilevel"/>
    <w:tmpl w:val="E32CBF68"/>
    <w:lvl w:ilvl="0">
      <w:start w:val="1"/>
      <w:numFmt w:val="decimal"/>
      <w:lvlText w:val="%1."/>
      <w:lvlJc w:val="left"/>
      <w:pPr>
        <w:ind w:left="643" w:hanging="360"/>
      </w:pPr>
    </w:lvl>
    <w:lvl w:ilvl="1">
      <w:start w:val="1"/>
      <w:numFmt w:val="decimal"/>
      <w:isLgl/>
      <w:lvlText w:val="%1.%2"/>
      <w:lvlJc w:val="left"/>
      <w:pPr>
        <w:ind w:left="643" w:hanging="360"/>
      </w:pPr>
      <w:rPr>
        <w:rFonts w:hint="default"/>
        <w:b/>
        <w:sz w:val="24"/>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21" w15:restartNumberingAfterBreak="0">
    <w:nsid w:val="394B433B"/>
    <w:multiLevelType w:val="hybridMultilevel"/>
    <w:tmpl w:val="EB7A4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6F2377"/>
    <w:multiLevelType w:val="hybridMultilevel"/>
    <w:tmpl w:val="A08A448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3" w15:restartNumberingAfterBreak="0">
    <w:nsid w:val="45616B01"/>
    <w:multiLevelType w:val="hybridMultilevel"/>
    <w:tmpl w:val="ACDE45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F8009B"/>
    <w:multiLevelType w:val="hybridMultilevel"/>
    <w:tmpl w:val="836C5172"/>
    <w:lvl w:ilvl="0" w:tplc="4D4484EC">
      <w:start w:val="1"/>
      <w:numFmt w:val="decimal"/>
      <w:pStyle w:val="58-Style3"/>
      <w:lvlText w:val="5.7.%1"/>
      <w:lvlJc w:val="left"/>
      <w:pPr>
        <w:ind w:left="720" w:hanging="360"/>
      </w:pPr>
      <w:rPr>
        <w:rFonts w:ascii="Calibri" w:hAnsi="Calibri" w:hint="default"/>
        <w:b/>
        <w:i w:val="0"/>
        <w:caps/>
        <w:strike w:val="0"/>
        <w:dstrike w:val="0"/>
        <w:vanish w:val="0"/>
        <w:color w:val="auto"/>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AC5A84"/>
    <w:multiLevelType w:val="hybridMultilevel"/>
    <w:tmpl w:val="778A5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48739F"/>
    <w:multiLevelType w:val="hybridMultilevel"/>
    <w:tmpl w:val="E7288C9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E1143C"/>
    <w:multiLevelType w:val="multilevel"/>
    <w:tmpl w:val="F3C80780"/>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6A4D6A"/>
    <w:multiLevelType w:val="hybridMultilevel"/>
    <w:tmpl w:val="F45858D0"/>
    <w:lvl w:ilvl="0" w:tplc="453A2D58">
      <w:start w:val="1"/>
      <w:numFmt w:val="lowerLetter"/>
      <w:lvlText w:val="(%1)"/>
      <w:lvlJc w:val="left"/>
      <w:pPr>
        <w:tabs>
          <w:tab w:val="num" w:pos="601"/>
        </w:tabs>
        <w:ind w:left="601" w:hanging="6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F4010E"/>
    <w:multiLevelType w:val="multilevel"/>
    <w:tmpl w:val="E32CBF68"/>
    <w:lvl w:ilvl="0">
      <w:start w:val="1"/>
      <w:numFmt w:val="decimal"/>
      <w:lvlText w:val="%1."/>
      <w:lvlJc w:val="left"/>
      <w:pPr>
        <w:ind w:left="643" w:hanging="360"/>
      </w:pPr>
    </w:lvl>
    <w:lvl w:ilvl="1">
      <w:start w:val="1"/>
      <w:numFmt w:val="decimal"/>
      <w:isLgl/>
      <w:lvlText w:val="%1.%2"/>
      <w:lvlJc w:val="left"/>
      <w:pPr>
        <w:ind w:left="643" w:hanging="360"/>
      </w:pPr>
      <w:rPr>
        <w:rFonts w:hint="default"/>
        <w:b/>
        <w:sz w:val="24"/>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30" w15:restartNumberingAfterBreak="0">
    <w:nsid w:val="6123532E"/>
    <w:multiLevelType w:val="hybridMultilevel"/>
    <w:tmpl w:val="96CA2738"/>
    <w:lvl w:ilvl="0" w:tplc="0C090001">
      <w:start w:val="1"/>
      <w:numFmt w:val="bullet"/>
      <w:lvlText w:val=""/>
      <w:lvlJc w:val="left"/>
      <w:pPr>
        <w:ind w:left="1800" w:hanging="360"/>
      </w:pPr>
      <w:rPr>
        <w:rFonts w:ascii="Symbol" w:hAnsi="Symbol" w:hint="default"/>
      </w:rPr>
    </w:lvl>
    <w:lvl w:ilvl="1" w:tplc="B6B24D2C">
      <w:numFmt w:val="bullet"/>
      <w:lvlText w:val="•"/>
      <w:lvlJc w:val="left"/>
      <w:pPr>
        <w:ind w:left="2745" w:hanging="585"/>
      </w:pPr>
      <w:rPr>
        <w:rFonts w:ascii="Calibri" w:eastAsia="MS Mincho" w:hAnsi="Calibri" w:cs="Times New Roman"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65472C98"/>
    <w:multiLevelType w:val="hybridMultilevel"/>
    <w:tmpl w:val="DDDCCAE0"/>
    <w:lvl w:ilvl="0" w:tplc="73FCF4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6A2D85"/>
    <w:multiLevelType w:val="multilevel"/>
    <w:tmpl w:val="E32CBF68"/>
    <w:lvl w:ilvl="0">
      <w:start w:val="1"/>
      <w:numFmt w:val="decimal"/>
      <w:lvlText w:val="%1."/>
      <w:lvlJc w:val="left"/>
      <w:pPr>
        <w:ind w:left="643" w:hanging="360"/>
      </w:pPr>
    </w:lvl>
    <w:lvl w:ilvl="1">
      <w:start w:val="1"/>
      <w:numFmt w:val="decimal"/>
      <w:isLgl/>
      <w:lvlText w:val="%1.%2"/>
      <w:lvlJc w:val="left"/>
      <w:pPr>
        <w:ind w:left="643" w:hanging="360"/>
      </w:pPr>
      <w:rPr>
        <w:rFonts w:hint="default"/>
        <w:b/>
        <w:sz w:val="24"/>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33" w15:restartNumberingAfterBreak="0">
    <w:nsid w:val="717A2251"/>
    <w:multiLevelType w:val="hybridMultilevel"/>
    <w:tmpl w:val="9CF0316E"/>
    <w:lvl w:ilvl="0" w:tplc="6F98AE8C">
      <w:start w:val="1"/>
      <w:numFmt w:val="decimal"/>
      <w:pStyle w:val="53-Style3"/>
      <w:lvlText w:val="6.2.%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6AF5E4D"/>
    <w:multiLevelType w:val="hybridMultilevel"/>
    <w:tmpl w:val="379A8ED0"/>
    <w:lvl w:ilvl="0" w:tplc="335CC228">
      <w:start w:val="1"/>
      <w:numFmt w:val="decimal"/>
      <w:pStyle w:val="59-Style3"/>
      <w:lvlText w:val="5.8.%1"/>
      <w:lvlJc w:val="left"/>
      <w:pPr>
        <w:ind w:left="1080" w:hanging="360"/>
      </w:pPr>
      <w:rPr>
        <w:rFonts w:ascii="Calibri" w:hAnsi="Calibri" w:hint="default"/>
        <w:b/>
        <w:i w:val="0"/>
        <w:strike w:val="0"/>
        <w:dstrike w:val="0"/>
        <w:vanish w:val="0"/>
        <w:color w:val="auto"/>
        <w:vertAlign w:val="baseli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77D02603"/>
    <w:multiLevelType w:val="multilevel"/>
    <w:tmpl w:val="E32CBF68"/>
    <w:lvl w:ilvl="0">
      <w:start w:val="1"/>
      <w:numFmt w:val="decimal"/>
      <w:lvlText w:val="%1."/>
      <w:lvlJc w:val="left"/>
      <w:pPr>
        <w:ind w:left="2771" w:hanging="360"/>
      </w:pPr>
    </w:lvl>
    <w:lvl w:ilvl="1">
      <w:start w:val="1"/>
      <w:numFmt w:val="decimal"/>
      <w:isLgl/>
      <w:lvlText w:val="%1.%2"/>
      <w:lvlJc w:val="left"/>
      <w:pPr>
        <w:ind w:left="643" w:hanging="360"/>
      </w:pPr>
      <w:rPr>
        <w:rFonts w:hint="default"/>
        <w:b/>
        <w:sz w:val="24"/>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36" w15:restartNumberingAfterBreak="0">
    <w:nsid w:val="79B73D05"/>
    <w:multiLevelType w:val="hybridMultilevel"/>
    <w:tmpl w:val="77A45C10"/>
    <w:lvl w:ilvl="0" w:tplc="BDF6262C">
      <w:start w:val="1"/>
      <w:numFmt w:val="decimal"/>
      <w:pStyle w:val="55-Style3"/>
      <w:lvlText w:val="5.5.%1"/>
      <w:lvlJc w:val="left"/>
      <w:pPr>
        <w:ind w:left="720" w:hanging="360"/>
      </w:pPr>
      <w:rPr>
        <w:rFonts w:ascii="Calibri" w:hAnsi="Calibri" w:hint="default"/>
        <w:b/>
        <w:i w:val="0"/>
        <w:caps/>
        <w:strike w:val="0"/>
        <w:dstrike w:val="0"/>
        <w:vanish w:val="0"/>
        <w:color w:val="auto"/>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7039E7"/>
    <w:multiLevelType w:val="hybridMultilevel"/>
    <w:tmpl w:val="C0505DBE"/>
    <w:lvl w:ilvl="0" w:tplc="443E5C96">
      <w:start w:val="1"/>
      <w:numFmt w:val="decimal"/>
      <w:pStyle w:val="510-Style3"/>
      <w:lvlText w:val="5.9.%1"/>
      <w:lvlJc w:val="left"/>
      <w:pPr>
        <w:ind w:left="720" w:hanging="360"/>
      </w:pPr>
      <w:rPr>
        <w:rFonts w:ascii="Calibri" w:hAnsi="Calibri" w:hint="default"/>
        <w:b/>
        <w:i w:val="0"/>
        <w:strike w:val="0"/>
        <w:dstrike w:val="0"/>
        <w:vanish w:val="0"/>
        <w:color w:va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66719998">
    <w:abstractNumId w:val="0"/>
  </w:num>
  <w:num w:numId="2" w16cid:durableId="1237126265">
    <w:abstractNumId w:val="28"/>
  </w:num>
  <w:num w:numId="3" w16cid:durableId="1894081099">
    <w:abstractNumId w:val="35"/>
  </w:num>
  <w:num w:numId="4" w16cid:durableId="1228296605">
    <w:abstractNumId w:val="31"/>
  </w:num>
  <w:num w:numId="5" w16cid:durableId="249580547">
    <w:abstractNumId w:val="6"/>
  </w:num>
  <w:num w:numId="6" w16cid:durableId="812143956">
    <w:abstractNumId w:val="14"/>
  </w:num>
  <w:num w:numId="7" w16cid:durableId="2110081844">
    <w:abstractNumId w:val="30"/>
  </w:num>
  <w:num w:numId="8" w16cid:durableId="1918396158">
    <w:abstractNumId w:val="22"/>
  </w:num>
  <w:num w:numId="9" w16cid:durableId="887837433">
    <w:abstractNumId w:val="3"/>
  </w:num>
  <w:num w:numId="10" w16cid:durableId="1110734948">
    <w:abstractNumId w:val="26"/>
  </w:num>
  <w:num w:numId="11" w16cid:durableId="1967618895">
    <w:abstractNumId w:val="18"/>
  </w:num>
  <w:num w:numId="12" w16cid:durableId="1827937290">
    <w:abstractNumId w:val="8"/>
  </w:num>
  <w:num w:numId="13" w16cid:durableId="1935042633">
    <w:abstractNumId w:val="18"/>
    <w:lvlOverride w:ilvl="0">
      <w:startOverride w:val="1"/>
    </w:lvlOverride>
  </w:num>
  <w:num w:numId="14" w16cid:durableId="1801343863">
    <w:abstractNumId w:val="18"/>
  </w:num>
  <w:num w:numId="15" w16cid:durableId="863716610">
    <w:abstractNumId w:val="7"/>
  </w:num>
  <w:num w:numId="16" w16cid:durableId="774255270">
    <w:abstractNumId w:val="33"/>
  </w:num>
  <w:num w:numId="17" w16cid:durableId="2132047432">
    <w:abstractNumId w:val="16"/>
  </w:num>
  <w:num w:numId="18" w16cid:durableId="1453942744">
    <w:abstractNumId w:val="5"/>
  </w:num>
  <w:num w:numId="19" w16cid:durableId="1705137426">
    <w:abstractNumId w:val="36"/>
  </w:num>
  <w:num w:numId="20" w16cid:durableId="769592287">
    <w:abstractNumId w:val="15"/>
  </w:num>
  <w:num w:numId="21" w16cid:durableId="977495141">
    <w:abstractNumId w:val="17"/>
  </w:num>
  <w:num w:numId="22" w16cid:durableId="886573754">
    <w:abstractNumId w:val="24"/>
  </w:num>
  <w:num w:numId="23" w16cid:durableId="179784699">
    <w:abstractNumId w:val="34"/>
  </w:num>
  <w:num w:numId="24" w16cid:durableId="836461320">
    <w:abstractNumId w:val="34"/>
    <w:lvlOverride w:ilvl="0">
      <w:startOverride w:val="1"/>
    </w:lvlOverride>
  </w:num>
  <w:num w:numId="25" w16cid:durableId="504593415">
    <w:abstractNumId w:val="37"/>
  </w:num>
  <w:num w:numId="26" w16cid:durableId="13337939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05585674">
    <w:abstractNumId w:val="32"/>
  </w:num>
  <w:num w:numId="28" w16cid:durableId="1252738374">
    <w:abstractNumId w:val="29"/>
  </w:num>
  <w:num w:numId="29" w16cid:durableId="1887141877">
    <w:abstractNumId w:val="19"/>
  </w:num>
  <w:num w:numId="30" w16cid:durableId="57632853">
    <w:abstractNumId w:val="4"/>
  </w:num>
  <w:num w:numId="31" w16cid:durableId="1304508866">
    <w:abstractNumId w:val="10"/>
  </w:num>
  <w:num w:numId="32" w16cid:durableId="1034188905">
    <w:abstractNumId w:val="9"/>
  </w:num>
  <w:num w:numId="33" w16cid:durableId="724371439">
    <w:abstractNumId w:val="20"/>
  </w:num>
  <w:num w:numId="34" w16cid:durableId="12198993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43065073">
    <w:abstractNumId w:val="2"/>
  </w:num>
  <w:num w:numId="36" w16cid:durableId="302732351">
    <w:abstractNumId w:val="27"/>
  </w:num>
  <w:num w:numId="37" w16cid:durableId="1686321317">
    <w:abstractNumId w:val="11"/>
  </w:num>
  <w:num w:numId="38" w16cid:durableId="117795377">
    <w:abstractNumId w:val="13"/>
  </w:num>
  <w:num w:numId="39" w16cid:durableId="922687130">
    <w:abstractNumId w:val="23"/>
  </w:num>
  <w:num w:numId="40" w16cid:durableId="1590500650">
    <w:abstractNumId w:val="12"/>
  </w:num>
  <w:num w:numId="41" w16cid:durableId="707485466">
    <w:abstractNumId w:val="21"/>
  </w:num>
  <w:num w:numId="42" w16cid:durableId="1428041569">
    <w:abstractNumId w:val="25"/>
  </w:num>
  <w:num w:numId="43" w16cid:durableId="80774469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comment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DEF"/>
    <w:rsid w:val="000025F1"/>
    <w:rsid w:val="00003AD1"/>
    <w:rsid w:val="000060F3"/>
    <w:rsid w:val="00011E5C"/>
    <w:rsid w:val="000138C8"/>
    <w:rsid w:val="0001536F"/>
    <w:rsid w:val="000215BE"/>
    <w:rsid w:val="000228C7"/>
    <w:rsid w:val="00023126"/>
    <w:rsid w:val="00027618"/>
    <w:rsid w:val="000327F7"/>
    <w:rsid w:val="00032B3D"/>
    <w:rsid w:val="00033C6E"/>
    <w:rsid w:val="0003482D"/>
    <w:rsid w:val="00036553"/>
    <w:rsid w:val="00042D86"/>
    <w:rsid w:val="0004364E"/>
    <w:rsid w:val="00044856"/>
    <w:rsid w:val="00046357"/>
    <w:rsid w:val="00050E31"/>
    <w:rsid w:val="00053D3D"/>
    <w:rsid w:val="0005570C"/>
    <w:rsid w:val="00060E31"/>
    <w:rsid w:val="00062276"/>
    <w:rsid w:val="000667FA"/>
    <w:rsid w:val="00067CBC"/>
    <w:rsid w:val="000700D7"/>
    <w:rsid w:val="00072BBC"/>
    <w:rsid w:val="00073EF0"/>
    <w:rsid w:val="000747D1"/>
    <w:rsid w:val="00074A7D"/>
    <w:rsid w:val="00077F53"/>
    <w:rsid w:val="0008199F"/>
    <w:rsid w:val="0008248F"/>
    <w:rsid w:val="00093128"/>
    <w:rsid w:val="0009585D"/>
    <w:rsid w:val="000A240A"/>
    <w:rsid w:val="000A360B"/>
    <w:rsid w:val="000A44B4"/>
    <w:rsid w:val="000B02FC"/>
    <w:rsid w:val="000B4FF1"/>
    <w:rsid w:val="000B705E"/>
    <w:rsid w:val="000B7A2B"/>
    <w:rsid w:val="000C08D4"/>
    <w:rsid w:val="000C2141"/>
    <w:rsid w:val="000C288E"/>
    <w:rsid w:val="000C30BE"/>
    <w:rsid w:val="000C349C"/>
    <w:rsid w:val="000C3561"/>
    <w:rsid w:val="000C5975"/>
    <w:rsid w:val="000C7192"/>
    <w:rsid w:val="000D1AD8"/>
    <w:rsid w:val="000D4229"/>
    <w:rsid w:val="000D719B"/>
    <w:rsid w:val="000E0BF7"/>
    <w:rsid w:val="000E590D"/>
    <w:rsid w:val="000E6088"/>
    <w:rsid w:val="000E683D"/>
    <w:rsid w:val="000F1AE5"/>
    <w:rsid w:val="000F3575"/>
    <w:rsid w:val="000F4019"/>
    <w:rsid w:val="000F55E2"/>
    <w:rsid w:val="000F620E"/>
    <w:rsid w:val="000F7529"/>
    <w:rsid w:val="0010186C"/>
    <w:rsid w:val="00101FAA"/>
    <w:rsid w:val="00103AF8"/>
    <w:rsid w:val="00103F17"/>
    <w:rsid w:val="00106443"/>
    <w:rsid w:val="00107FB1"/>
    <w:rsid w:val="001104A3"/>
    <w:rsid w:val="001117A5"/>
    <w:rsid w:val="001120F3"/>
    <w:rsid w:val="00114CEF"/>
    <w:rsid w:val="001212F1"/>
    <w:rsid w:val="0012266F"/>
    <w:rsid w:val="001262ED"/>
    <w:rsid w:val="001274DE"/>
    <w:rsid w:val="00131177"/>
    <w:rsid w:val="00131DFE"/>
    <w:rsid w:val="00132582"/>
    <w:rsid w:val="00132970"/>
    <w:rsid w:val="00132BA7"/>
    <w:rsid w:val="00133355"/>
    <w:rsid w:val="00133E10"/>
    <w:rsid w:val="0013718D"/>
    <w:rsid w:val="001372F8"/>
    <w:rsid w:val="00142FC9"/>
    <w:rsid w:val="00143548"/>
    <w:rsid w:val="00143598"/>
    <w:rsid w:val="00144306"/>
    <w:rsid w:val="00145123"/>
    <w:rsid w:val="001453C8"/>
    <w:rsid w:val="00146DA2"/>
    <w:rsid w:val="001502B8"/>
    <w:rsid w:val="001552D1"/>
    <w:rsid w:val="00155468"/>
    <w:rsid w:val="00156524"/>
    <w:rsid w:val="00157EA4"/>
    <w:rsid w:val="001606AD"/>
    <w:rsid w:val="001606D8"/>
    <w:rsid w:val="00160C30"/>
    <w:rsid w:val="00161C8B"/>
    <w:rsid w:val="00162665"/>
    <w:rsid w:val="00164B0F"/>
    <w:rsid w:val="001659EA"/>
    <w:rsid w:val="00165E78"/>
    <w:rsid w:val="001661C7"/>
    <w:rsid w:val="0016701B"/>
    <w:rsid w:val="00167A1C"/>
    <w:rsid w:val="00172E1F"/>
    <w:rsid w:val="0017306E"/>
    <w:rsid w:val="00174D9D"/>
    <w:rsid w:val="00180DEF"/>
    <w:rsid w:val="00183D99"/>
    <w:rsid w:val="001857A1"/>
    <w:rsid w:val="001868E4"/>
    <w:rsid w:val="00186920"/>
    <w:rsid w:val="001916EA"/>
    <w:rsid w:val="00193CFC"/>
    <w:rsid w:val="001954E5"/>
    <w:rsid w:val="00195758"/>
    <w:rsid w:val="00195ACF"/>
    <w:rsid w:val="0019682E"/>
    <w:rsid w:val="0019701F"/>
    <w:rsid w:val="00197FA4"/>
    <w:rsid w:val="001A3649"/>
    <w:rsid w:val="001B0C10"/>
    <w:rsid w:val="001B2093"/>
    <w:rsid w:val="001C2616"/>
    <w:rsid w:val="001C4776"/>
    <w:rsid w:val="001D0593"/>
    <w:rsid w:val="001D1B8F"/>
    <w:rsid w:val="001D3F12"/>
    <w:rsid w:val="001D4276"/>
    <w:rsid w:val="001D6E8B"/>
    <w:rsid w:val="001E005C"/>
    <w:rsid w:val="001E1645"/>
    <w:rsid w:val="001E2FE0"/>
    <w:rsid w:val="001E43AF"/>
    <w:rsid w:val="001F0020"/>
    <w:rsid w:val="001F055A"/>
    <w:rsid w:val="001F4040"/>
    <w:rsid w:val="001F4943"/>
    <w:rsid w:val="001F5463"/>
    <w:rsid w:val="001F6DE1"/>
    <w:rsid w:val="001F7A0D"/>
    <w:rsid w:val="001F7F45"/>
    <w:rsid w:val="00200C1E"/>
    <w:rsid w:val="00203EA1"/>
    <w:rsid w:val="00203ECE"/>
    <w:rsid w:val="00213014"/>
    <w:rsid w:val="00220132"/>
    <w:rsid w:val="002225DA"/>
    <w:rsid w:val="00223C16"/>
    <w:rsid w:val="0022506D"/>
    <w:rsid w:val="002253CD"/>
    <w:rsid w:val="00225515"/>
    <w:rsid w:val="00225ADB"/>
    <w:rsid w:val="00231994"/>
    <w:rsid w:val="00233487"/>
    <w:rsid w:val="0023430F"/>
    <w:rsid w:val="00242810"/>
    <w:rsid w:val="00243047"/>
    <w:rsid w:val="002443BE"/>
    <w:rsid w:val="0024545C"/>
    <w:rsid w:val="0024638D"/>
    <w:rsid w:val="002469E7"/>
    <w:rsid w:val="00247268"/>
    <w:rsid w:val="002523EF"/>
    <w:rsid w:val="002524B4"/>
    <w:rsid w:val="00252E4B"/>
    <w:rsid w:val="00254DD0"/>
    <w:rsid w:val="00254EC0"/>
    <w:rsid w:val="00255E9E"/>
    <w:rsid w:val="00260EAB"/>
    <w:rsid w:val="00263CF5"/>
    <w:rsid w:val="002661D0"/>
    <w:rsid w:val="002677E8"/>
    <w:rsid w:val="0026784E"/>
    <w:rsid w:val="00274809"/>
    <w:rsid w:val="0027682F"/>
    <w:rsid w:val="00277741"/>
    <w:rsid w:val="00280DDB"/>
    <w:rsid w:val="00284736"/>
    <w:rsid w:val="0029182E"/>
    <w:rsid w:val="0029248B"/>
    <w:rsid w:val="00294A5D"/>
    <w:rsid w:val="00294D45"/>
    <w:rsid w:val="00295146"/>
    <w:rsid w:val="00295C48"/>
    <w:rsid w:val="00295FA8"/>
    <w:rsid w:val="002A05D1"/>
    <w:rsid w:val="002A0FBF"/>
    <w:rsid w:val="002A26CF"/>
    <w:rsid w:val="002A3D82"/>
    <w:rsid w:val="002A4AD0"/>
    <w:rsid w:val="002A5B8B"/>
    <w:rsid w:val="002A6D72"/>
    <w:rsid w:val="002A73DF"/>
    <w:rsid w:val="002A7C2B"/>
    <w:rsid w:val="002B45AF"/>
    <w:rsid w:val="002B48EC"/>
    <w:rsid w:val="002B4CBC"/>
    <w:rsid w:val="002C0BB3"/>
    <w:rsid w:val="002C34E7"/>
    <w:rsid w:val="002C3F34"/>
    <w:rsid w:val="002C60A6"/>
    <w:rsid w:val="002D40AC"/>
    <w:rsid w:val="002D669D"/>
    <w:rsid w:val="002D6FAF"/>
    <w:rsid w:val="002E1436"/>
    <w:rsid w:val="002E28CB"/>
    <w:rsid w:val="002E2A2F"/>
    <w:rsid w:val="002E428C"/>
    <w:rsid w:val="002E67D5"/>
    <w:rsid w:val="002E7EBA"/>
    <w:rsid w:val="002F788A"/>
    <w:rsid w:val="003028AB"/>
    <w:rsid w:val="00302F11"/>
    <w:rsid w:val="00304270"/>
    <w:rsid w:val="00304331"/>
    <w:rsid w:val="00304719"/>
    <w:rsid w:val="00305884"/>
    <w:rsid w:val="00310F48"/>
    <w:rsid w:val="003117D1"/>
    <w:rsid w:val="0031527F"/>
    <w:rsid w:val="00316785"/>
    <w:rsid w:val="0031719B"/>
    <w:rsid w:val="00317526"/>
    <w:rsid w:val="0032039B"/>
    <w:rsid w:val="00321519"/>
    <w:rsid w:val="003256D1"/>
    <w:rsid w:val="0032651D"/>
    <w:rsid w:val="00326D2B"/>
    <w:rsid w:val="00332903"/>
    <w:rsid w:val="00332EC8"/>
    <w:rsid w:val="00333911"/>
    <w:rsid w:val="00333FE3"/>
    <w:rsid w:val="00335657"/>
    <w:rsid w:val="00336B13"/>
    <w:rsid w:val="00337D74"/>
    <w:rsid w:val="003413CF"/>
    <w:rsid w:val="00342556"/>
    <w:rsid w:val="003428A8"/>
    <w:rsid w:val="0035244A"/>
    <w:rsid w:val="0035255E"/>
    <w:rsid w:val="003527D7"/>
    <w:rsid w:val="003536DD"/>
    <w:rsid w:val="00353FF9"/>
    <w:rsid w:val="003540F2"/>
    <w:rsid w:val="0035556F"/>
    <w:rsid w:val="00364C02"/>
    <w:rsid w:val="00366454"/>
    <w:rsid w:val="00367887"/>
    <w:rsid w:val="00373C17"/>
    <w:rsid w:val="00376050"/>
    <w:rsid w:val="00376FBF"/>
    <w:rsid w:val="00377DA5"/>
    <w:rsid w:val="003849E0"/>
    <w:rsid w:val="00385D19"/>
    <w:rsid w:val="00385D96"/>
    <w:rsid w:val="00390420"/>
    <w:rsid w:val="00390972"/>
    <w:rsid w:val="003951F5"/>
    <w:rsid w:val="00396BB0"/>
    <w:rsid w:val="003978E4"/>
    <w:rsid w:val="003A3501"/>
    <w:rsid w:val="003A4F2C"/>
    <w:rsid w:val="003A54D0"/>
    <w:rsid w:val="003A6F8F"/>
    <w:rsid w:val="003B0B89"/>
    <w:rsid w:val="003B28A9"/>
    <w:rsid w:val="003B489C"/>
    <w:rsid w:val="003B622D"/>
    <w:rsid w:val="003C1456"/>
    <w:rsid w:val="003C2129"/>
    <w:rsid w:val="003C22B8"/>
    <w:rsid w:val="003C2655"/>
    <w:rsid w:val="003D18E6"/>
    <w:rsid w:val="003D385B"/>
    <w:rsid w:val="003D4A20"/>
    <w:rsid w:val="003E19C7"/>
    <w:rsid w:val="003E3472"/>
    <w:rsid w:val="003E68AA"/>
    <w:rsid w:val="003E7450"/>
    <w:rsid w:val="003F345D"/>
    <w:rsid w:val="003F7722"/>
    <w:rsid w:val="00402CDC"/>
    <w:rsid w:val="004073B6"/>
    <w:rsid w:val="00407C3C"/>
    <w:rsid w:val="00411EC1"/>
    <w:rsid w:val="004124DA"/>
    <w:rsid w:val="0041392D"/>
    <w:rsid w:val="00413C35"/>
    <w:rsid w:val="00414C0F"/>
    <w:rsid w:val="00417854"/>
    <w:rsid w:val="00417CE2"/>
    <w:rsid w:val="00417DB0"/>
    <w:rsid w:val="0042033B"/>
    <w:rsid w:val="00421BA2"/>
    <w:rsid w:val="004228F3"/>
    <w:rsid w:val="00423D12"/>
    <w:rsid w:val="00423D3B"/>
    <w:rsid w:val="004246E1"/>
    <w:rsid w:val="00424DD1"/>
    <w:rsid w:val="00425F44"/>
    <w:rsid w:val="0043434B"/>
    <w:rsid w:val="0043498D"/>
    <w:rsid w:val="00434C42"/>
    <w:rsid w:val="0043522B"/>
    <w:rsid w:val="00435A13"/>
    <w:rsid w:val="004373E9"/>
    <w:rsid w:val="00437832"/>
    <w:rsid w:val="0044153E"/>
    <w:rsid w:val="00442D05"/>
    <w:rsid w:val="00444929"/>
    <w:rsid w:val="00445457"/>
    <w:rsid w:val="00450E29"/>
    <w:rsid w:val="00461B4C"/>
    <w:rsid w:val="004630F1"/>
    <w:rsid w:val="0046698A"/>
    <w:rsid w:val="00470C4B"/>
    <w:rsid w:val="00470F20"/>
    <w:rsid w:val="00471226"/>
    <w:rsid w:val="00482DEE"/>
    <w:rsid w:val="00484D85"/>
    <w:rsid w:val="00485906"/>
    <w:rsid w:val="00492471"/>
    <w:rsid w:val="00492607"/>
    <w:rsid w:val="004928F2"/>
    <w:rsid w:val="00494FFD"/>
    <w:rsid w:val="004A30C9"/>
    <w:rsid w:val="004A3F7F"/>
    <w:rsid w:val="004A44BC"/>
    <w:rsid w:val="004B3932"/>
    <w:rsid w:val="004B7632"/>
    <w:rsid w:val="004C18E2"/>
    <w:rsid w:val="004C2804"/>
    <w:rsid w:val="004C2DE3"/>
    <w:rsid w:val="004C43F7"/>
    <w:rsid w:val="004C4F47"/>
    <w:rsid w:val="004C6C02"/>
    <w:rsid w:val="004D00B7"/>
    <w:rsid w:val="004D0297"/>
    <w:rsid w:val="004D0AA7"/>
    <w:rsid w:val="004D1F84"/>
    <w:rsid w:val="004D4668"/>
    <w:rsid w:val="004D5990"/>
    <w:rsid w:val="004D77A5"/>
    <w:rsid w:val="004D7C45"/>
    <w:rsid w:val="004E1875"/>
    <w:rsid w:val="004E287F"/>
    <w:rsid w:val="004E2B0A"/>
    <w:rsid w:val="004E4ECD"/>
    <w:rsid w:val="004E698A"/>
    <w:rsid w:val="004E73F8"/>
    <w:rsid w:val="004E78CA"/>
    <w:rsid w:val="004F0AF1"/>
    <w:rsid w:val="004F37F4"/>
    <w:rsid w:val="004F4E6F"/>
    <w:rsid w:val="004F60A2"/>
    <w:rsid w:val="004F7A36"/>
    <w:rsid w:val="005015D4"/>
    <w:rsid w:val="0050301E"/>
    <w:rsid w:val="00503C03"/>
    <w:rsid w:val="00504E67"/>
    <w:rsid w:val="00506264"/>
    <w:rsid w:val="00510634"/>
    <w:rsid w:val="00513C09"/>
    <w:rsid w:val="0051525D"/>
    <w:rsid w:val="00521B2D"/>
    <w:rsid w:val="00522AD4"/>
    <w:rsid w:val="00523949"/>
    <w:rsid w:val="005251AF"/>
    <w:rsid w:val="005259F6"/>
    <w:rsid w:val="005264C6"/>
    <w:rsid w:val="00530010"/>
    <w:rsid w:val="00530624"/>
    <w:rsid w:val="0053222E"/>
    <w:rsid w:val="00536066"/>
    <w:rsid w:val="00537603"/>
    <w:rsid w:val="00541689"/>
    <w:rsid w:val="00543677"/>
    <w:rsid w:val="00543D5C"/>
    <w:rsid w:val="00544099"/>
    <w:rsid w:val="00545648"/>
    <w:rsid w:val="005466AD"/>
    <w:rsid w:val="00550607"/>
    <w:rsid w:val="00554E64"/>
    <w:rsid w:val="00555EFE"/>
    <w:rsid w:val="00557A53"/>
    <w:rsid w:val="00562CBC"/>
    <w:rsid w:val="00562FB5"/>
    <w:rsid w:val="00571774"/>
    <w:rsid w:val="00574D01"/>
    <w:rsid w:val="00576D81"/>
    <w:rsid w:val="00583923"/>
    <w:rsid w:val="00584513"/>
    <w:rsid w:val="005845AC"/>
    <w:rsid w:val="00586D80"/>
    <w:rsid w:val="0058714B"/>
    <w:rsid w:val="00591274"/>
    <w:rsid w:val="00594CD4"/>
    <w:rsid w:val="00597879"/>
    <w:rsid w:val="00597B9A"/>
    <w:rsid w:val="005A04B5"/>
    <w:rsid w:val="005A6EA4"/>
    <w:rsid w:val="005A6F89"/>
    <w:rsid w:val="005A7283"/>
    <w:rsid w:val="005B0272"/>
    <w:rsid w:val="005B039C"/>
    <w:rsid w:val="005B08BD"/>
    <w:rsid w:val="005B1185"/>
    <w:rsid w:val="005B32D2"/>
    <w:rsid w:val="005B37DE"/>
    <w:rsid w:val="005B53DD"/>
    <w:rsid w:val="005B7878"/>
    <w:rsid w:val="005C2F14"/>
    <w:rsid w:val="005C482C"/>
    <w:rsid w:val="005C546F"/>
    <w:rsid w:val="005C6AD0"/>
    <w:rsid w:val="005D3538"/>
    <w:rsid w:val="005D4175"/>
    <w:rsid w:val="005D4572"/>
    <w:rsid w:val="005D6077"/>
    <w:rsid w:val="005E01E1"/>
    <w:rsid w:val="005E197F"/>
    <w:rsid w:val="005E5C36"/>
    <w:rsid w:val="005F5777"/>
    <w:rsid w:val="005F5F62"/>
    <w:rsid w:val="005F6487"/>
    <w:rsid w:val="005F6918"/>
    <w:rsid w:val="00600753"/>
    <w:rsid w:val="006009C2"/>
    <w:rsid w:val="00600A1B"/>
    <w:rsid w:val="00601FF3"/>
    <w:rsid w:val="006025C5"/>
    <w:rsid w:val="00603268"/>
    <w:rsid w:val="00603315"/>
    <w:rsid w:val="00603844"/>
    <w:rsid w:val="006061BE"/>
    <w:rsid w:val="006105DC"/>
    <w:rsid w:val="006126B4"/>
    <w:rsid w:val="00612E73"/>
    <w:rsid w:val="00613325"/>
    <w:rsid w:val="00614145"/>
    <w:rsid w:val="00616200"/>
    <w:rsid w:val="00616D3F"/>
    <w:rsid w:val="00616DE3"/>
    <w:rsid w:val="00616F73"/>
    <w:rsid w:val="00617A6A"/>
    <w:rsid w:val="00621ADF"/>
    <w:rsid w:val="00621BB3"/>
    <w:rsid w:val="00633819"/>
    <w:rsid w:val="006348DF"/>
    <w:rsid w:val="006374EF"/>
    <w:rsid w:val="006400A5"/>
    <w:rsid w:val="006405A6"/>
    <w:rsid w:val="00642864"/>
    <w:rsid w:val="00643A43"/>
    <w:rsid w:val="00644279"/>
    <w:rsid w:val="00650902"/>
    <w:rsid w:val="00650DC4"/>
    <w:rsid w:val="0065118E"/>
    <w:rsid w:val="006528F8"/>
    <w:rsid w:val="0065389D"/>
    <w:rsid w:val="006543A3"/>
    <w:rsid w:val="006546B5"/>
    <w:rsid w:val="00654FFA"/>
    <w:rsid w:val="006569CC"/>
    <w:rsid w:val="00657BE2"/>
    <w:rsid w:val="00661637"/>
    <w:rsid w:val="006623A0"/>
    <w:rsid w:val="006647BB"/>
    <w:rsid w:val="00665524"/>
    <w:rsid w:val="00666E70"/>
    <w:rsid w:val="00667223"/>
    <w:rsid w:val="006702CF"/>
    <w:rsid w:val="00670694"/>
    <w:rsid w:val="0067167B"/>
    <w:rsid w:val="00673FAA"/>
    <w:rsid w:val="006747CC"/>
    <w:rsid w:val="00676DF6"/>
    <w:rsid w:val="0068089B"/>
    <w:rsid w:val="00681D46"/>
    <w:rsid w:val="0068207E"/>
    <w:rsid w:val="006823EF"/>
    <w:rsid w:val="00682DA7"/>
    <w:rsid w:val="006842D3"/>
    <w:rsid w:val="00685EDC"/>
    <w:rsid w:val="00692034"/>
    <w:rsid w:val="00693789"/>
    <w:rsid w:val="00693A40"/>
    <w:rsid w:val="00693FBC"/>
    <w:rsid w:val="006940BB"/>
    <w:rsid w:val="0069740D"/>
    <w:rsid w:val="006A0945"/>
    <w:rsid w:val="006A59EC"/>
    <w:rsid w:val="006A629B"/>
    <w:rsid w:val="006B01BA"/>
    <w:rsid w:val="006B540D"/>
    <w:rsid w:val="006B73DB"/>
    <w:rsid w:val="006C0C3E"/>
    <w:rsid w:val="006C1B4E"/>
    <w:rsid w:val="006C1F7F"/>
    <w:rsid w:val="006C5D58"/>
    <w:rsid w:val="006C7D10"/>
    <w:rsid w:val="006D0065"/>
    <w:rsid w:val="006D23C8"/>
    <w:rsid w:val="006D48F7"/>
    <w:rsid w:val="006D5B54"/>
    <w:rsid w:val="006E03F3"/>
    <w:rsid w:val="006E1EDD"/>
    <w:rsid w:val="006E359B"/>
    <w:rsid w:val="006E75CE"/>
    <w:rsid w:val="006F07CA"/>
    <w:rsid w:val="006F45F6"/>
    <w:rsid w:val="006F6F79"/>
    <w:rsid w:val="006F7F3A"/>
    <w:rsid w:val="007034EB"/>
    <w:rsid w:val="00704999"/>
    <w:rsid w:val="0070512C"/>
    <w:rsid w:val="00705EC6"/>
    <w:rsid w:val="007075F1"/>
    <w:rsid w:val="00711895"/>
    <w:rsid w:val="00712634"/>
    <w:rsid w:val="00714AAB"/>
    <w:rsid w:val="00714B1E"/>
    <w:rsid w:val="007154E3"/>
    <w:rsid w:val="00721914"/>
    <w:rsid w:val="00726E90"/>
    <w:rsid w:val="00731AC7"/>
    <w:rsid w:val="00736102"/>
    <w:rsid w:val="007366D4"/>
    <w:rsid w:val="0074272A"/>
    <w:rsid w:val="007433D3"/>
    <w:rsid w:val="0074362E"/>
    <w:rsid w:val="00746B66"/>
    <w:rsid w:val="00752B45"/>
    <w:rsid w:val="007536B9"/>
    <w:rsid w:val="007662C1"/>
    <w:rsid w:val="00766BBF"/>
    <w:rsid w:val="00773000"/>
    <w:rsid w:val="00773D16"/>
    <w:rsid w:val="00773FCF"/>
    <w:rsid w:val="00776252"/>
    <w:rsid w:val="00781560"/>
    <w:rsid w:val="007817D4"/>
    <w:rsid w:val="007826F1"/>
    <w:rsid w:val="007845DD"/>
    <w:rsid w:val="0078471A"/>
    <w:rsid w:val="00785B74"/>
    <w:rsid w:val="0078605C"/>
    <w:rsid w:val="007862CD"/>
    <w:rsid w:val="0078687D"/>
    <w:rsid w:val="0078790F"/>
    <w:rsid w:val="00790193"/>
    <w:rsid w:val="007923C9"/>
    <w:rsid w:val="007934AC"/>
    <w:rsid w:val="00793A98"/>
    <w:rsid w:val="00794537"/>
    <w:rsid w:val="00794BFC"/>
    <w:rsid w:val="007A0007"/>
    <w:rsid w:val="007A4CA2"/>
    <w:rsid w:val="007A62B4"/>
    <w:rsid w:val="007A7340"/>
    <w:rsid w:val="007A7398"/>
    <w:rsid w:val="007B0266"/>
    <w:rsid w:val="007B1056"/>
    <w:rsid w:val="007B59BC"/>
    <w:rsid w:val="007B7DC8"/>
    <w:rsid w:val="007C0907"/>
    <w:rsid w:val="007C1A1F"/>
    <w:rsid w:val="007C2569"/>
    <w:rsid w:val="007C404A"/>
    <w:rsid w:val="007C6EAB"/>
    <w:rsid w:val="007C6ED0"/>
    <w:rsid w:val="007D06FA"/>
    <w:rsid w:val="007E1ED9"/>
    <w:rsid w:val="007E23E8"/>
    <w:rsid w:val="007E3979"/>
    <w:rsid w:val="007E5ACD"/>
    <w:rsid w:val="007E6E0D"/>
    <w:rsid w:val="007F101C"/>
    <w:rsid w:val="007F1E03"/>
    <w:rsid w:val="007F28DA"/>
    <w:rsid w:val="007F36BF"/>
    <w:rsid w:val="007F3FC7"/>
    <w:rsid w:val="007F6111"/>
    <w:rsid w:val="00800583"/>
    <w:rsid w:val="00800F30"/>
    <w:rsid w:val="00802B4F"/>
    <w:rsid w:val="00803A1E"/>
    <w:rsid w:val="00804144"/>
    <w:rsid w:val="008051B3"/>
    <w:rsid w:val="008051D7"/>
    <w:rsid w:val="00807673"/>
    <w:rsid w:val="00810648"/>
    <w:rsid w:val="00810B3C"/>
    <w:rsid w:val="00814C39"/>
    <w:rsid w:val="00814CD6"/>
    <w:rsid w:val="008162DD"/>
    <w:rsid w:val="00817093"/>
    <w:rsid w:val="00817DA9"/>
    <w:rsid w:val="00817F34"/>
    <w:rsid w:val="0082070C"/>
    <w:rsid w:val="00820804"/>
    <w:rsid w:val="008217E9"/>
    <w:rsid w:val="00821DD7"/>
    <w:rsid w:val="00822B08"/>
    <w:rsid w:val="008256CD"/>
    <w:rsid w:val="008257C5"/>
    <w:rsid w:val="00827C8E"/>
    <w:rsid w:val="00830EE5"/>
    <w:rsid w:val="00832073"/>
    <w:rsid w:val="00832948"/>
    <w:rsid w:val="00834248"/>
    <w:rsid w:val="008360E0"/>
    <w:rsid w:val="008412A2"/>
    <w:rsid w:val="008434A3"/>
    <w:rsid w:val="00843ADB"/>
    <w:rsid w:val="00844871"/>
    <w:rsid w:val="00844D9F"/>
    <w:rsid w:val="00845BFB"/>
    <w:rsid w:val="008475FB"/>
    <w:rsid w:val="0084784D"/>
    <w:rsid w:val="0085081E"/>
    <w:rsid w:val="00852AA5"/>
    <w:rsid w:val="00854EAA"/>
    <w:rsid w:val="00860575"/>
    <w:rsid w:val="00860673"/>
    <w:rsid w:val="008650C4"/>
    <w:rsid w:val="00866519"/>
    <w:rsid w:val="00870495"/>
    <w:rsid w:val="008709D2"/>
    <w:rsid w:val="00870B2A"/>
    <w:rsid w:val="00870EBB"/>
    <w:rsid w:val="0087487F"/>
    <w:rsid w:val="0087504E"/>
    <w:rsid w:val="00876748"/>
    <w:rsid w:val="008801B1"/>
    <w:rsid w:val="00881B36"/>
    <w:rsid w:val="008824B9"/>
    <w:rsid w:val="008846EB"/>
    <w:rsid w:val="00884B13"/>
    <w:rsid w:val="00884F6F"/>
    <w:rsid w:val="0088721D"/>
    <w:rsid w:val="008901DC"/>
    <w:rsid w:val="008907A2"/>
    <w:rsid w:val="00892C9A"/>
    <w:rsid w:val="00894E86"/>
    <w:rsid w:val="00895BA8"/>
    <w:rsid w:val="00896659"/>
    <w:rsid w:val="00896D5E"/>
    <w:rsid w:val="0089730E"/>
    <w:rsid w:val="00897413"/>
    <w:rsid w:val="008A3373"/>
    <w:rsid w:val="008A46FC"/>
    <w:rsid w:val="008A497F"/>
    <w:rsid w:val="008A51B3"/>
    <w:rsid w:val="008A57CF"/>
    <w:rsid w:val="008A5EA5"/>
    <w:rsid w:val="008A6581"/>
    <w:rsid w:val="008A70F6"/>
    <w:rsid w:val="008A7D8B"/>
    <w:rsid w:val="008B0450"/>
    <w:rsid w:val="008B286F"/>
    <w:rsid w:val="008B446E"/>
    <w:rsid w:val="008B4B80"/>
    <w:rsid w:val="008C0220"/>
    <w:rsid w:val="008C35B2"/>
    <w:rsid w:val="008C3822"/>
    <w:rsid w:val="008C466F"/>
    <w:rsid w:val="008C5C0E"/>
    <w:rsid w:val="008C775F"/>
    <w:rsid w:val="008C78F2"/>
    <w:rsid w:val="008D5261"/>
    <w:rsid w:val="008D5680"/>
    <w:rsid w:val="008D7496"/>
    <w:rsid w:val="008D7E3E"/>
    <w:rsid w:val="008E08CD"/>
    <w:rsid w:val="008E6B43"/>
    <w:rsid w:val="008F1378"/>
    <w:rsid w:val="008F1BCA"/>
    <w:rsid w:val="008F1FD8"/>
    <w:rsid w:val="008F266D"/>
    <w:rsid w:val="008F4AE7"/>
    <w:rsid w:val="008F4D56"/>
    <w:rsid w:val="008F64A0"/>
    <w:rsid w:val="008F79FE"/>
    <w:rsid w:val="0090111D"/>
    <w:rsid w:val="00903493"/>
    <w:rsid w:val="00904519"/>
    <w:rsid w:val="00905A24"/>
    <w:rsid w:val="0090771A"/>
    <w:rsid w:val="00917CA9"/>
    <w:rsid w:val="00920523"/>
    <w:rsid w:val="009205C9"/>
    <w:rsid w:val="00922B48"/>
    <w:rsid w:val="0092424E"/>
    <w:rsid w:val="00924BDA"/>
    <w:rsid w:val="00926ED5"/>
    <w:rsid w:val="00932905"/>
    <w:rsid w:val="00936D1E"/>
    <w:rsid w:val="0094013E"/>
    <w:rsid w:val="00942C57"/>
    <w:rsid w:val="00944D97"/>
    <w:rsid w:val="009468C6"/>
    <w:rsid w:val="00947856"/>
    <w:rsid w:val="00950B94"/>
    <w:rsid w:val="0095205B"/>
    <w:rsid w:val="00952BD2"/>
    <w:rsid w:val="009541DD"/>
    <w:rsid w:val="00957D59"/>
    <w:rsid w:val="00963427"/>
    <w:rsid w:val="00964AB2"/>
    <w:rsid w:val="00965F99"/>
    <w:rsid w:val="00966453"/>
    <w:rsid w:val="009670EC"/>
    <w:rsid w:val="00967566"/>
    <w:rsid w:val="0097197D"/>
    <w:rsid w:val="00972C09"/>
    <w:rsid w:val="00973EFC"/>
    <w:rsid w:val="009747A6"/>
    <w:rsid w:val="00974B3B"/>
    <w:rsid w:val="00976029"/>
    <w:rsid w:val="00980923"/>
    <w:rsid w:val="00981421"/>
    <w:rsid w:val="009814BA"/>
    <w:rsid w:val="00981C01"/>
    <w:rsid w:val="00982CA3"/>
    <w:rsid w:val="00984175"/>
    <w:rsid w:val="00985B6F"/>
    <w:rsid w:val="00985DF1"/>
    <w:rsid w:val="009863EE"/>
    <w:rsid w:val="00986FBE"/>
    <w:rsid w:val="009917AD"/>
    <w:rsid w:val="00993859"/>
    <w:rsid w:val="00995F10"/>
    <w:rsid w:val="00996D62"/>
    <w:rsid w:val="00997538"/>
    <w:rsid w:val="009A0C08"/>
    <w:rsid w:val="009A354A"/>
    <w:rsid w:val="009A3963"/>
    <w:rsid w:val="009A3E9E"/>
    <w:rsid w:val="009A75E9"/>
    <w:rsid w:val="009A77DE"/>
    <w:rsid w:val="009B43B8"/>
    <w:rsid w:val="009B46E0"/>
    <w:rsid w:val="009B4FE0"/>
    <w:rsid w:val="009B6742"/>
    <w:rsid w:val="009B74AF"/>
    <w:rsid w:val="009B7DBC"/>
    <w:rsid w:val="009C0AB0"/>
    <w:rsid w:val="009C0E68"/>
    <w:rsid w:val="009C2150"/>
    <w:rsid w:val="009C2240"/>
    <w:rsid w:val="009C43EA"/>
    <w:rsid w:val="009C5605"/>
    <w:rsid w:val="009C5A9C"/>
    <w:rsid w:val="009D0FCB"/>
    <w:rsid w:val="009D251B"/>
    <w:rsid w:val="009D4A08"/>
    <w:rsid w:val="009D4F34"/>
    <w:rsid w:val="009D5A18"/>
    <w:rsid w:val="009D62A1"/>
    <w:rsid w:val="009E2660"/>
    <w:rsid w:val="009E3901"/>
    <w:rsid w:val="009E3B9D"/>
    <w:rsid w:val="009E4756"/>
    <w:rsid w:val="009E61F7"/>
    <w:rsid w:val="009E72EC"/>
    <w:rsid w:val="009F1235"/>
    <w:rsid w:val="009F240E"/>
    <w:rsid w:val="009F2729"/>
    <w:rsid w:val="009F2C3B"/>
    <w:rsid w:val="009F420B"/>
    <w:rsid w:val="009F5A7F"/>
    <w:rsid w:val="009F5E93"/>
    <w:rsid w:val="009F73D1"/>
    <w:rsid w:val="00A01AF7"/>
    <w:rsid w:val="00A03512"/>
    <w:rsid w:val="00A03CAF"/>
    <w:rsid w:val="00A142B1"/>
    <w:rsid w:val="00A15A92"/>
    <w:rsid w:val="00A21808"/>
    <w:rsid w:val="00A23172"/>
    <w:rsid w:val="00A240E0"/>
    <w:rsid w:val="00A25142"/>
    <w:rsid w:val="00A25D4B"/>
    <w:rsid w:val="00A25DED"/>
    <w:rsid w:val="00A262B0"/>
    <w:rsid w:val="00A310F8"/>
    <w:rsid w:val="00A320EC"/>
    <w:rsid w:val="00A359AC"/>
    <w:rsid w:val="00A37053"/>
    <w:rsid w:val="00A37259"/>
    <w:rsid w:val="00A37600"/>
    <w:rsid w:val="00A37D77"/>
    <w:rsid w:val="00A37D94"/>
    <w:rsid w:val="00A427DA"/>
    <w:rsid w:val="00A43C33"/>
    <w:rsid w:val="00A43FB8"/>
    <w:rsid w:val="00A45106"/>
    <w:rsid w:val="00A45452"/>
    <w:rsid w:val="00A47871"/>
    <w:rsid w:val="00A51394"/>
    <w:rsid w:val="00A53314"/>
    <w:rsid w:val="00A57F74"/>
    <w:rsid w:val="00A605D2"/>
    <w:rsid w:val="00A61AAA"/>
    <w:rsid w:val="00A632F0"/>
    <w:rsid w:val="00A6523F"/>
    <w:rsid w:val="00A67890"/>
    <w:rsid w:val="00A71ACD"/>
    <w:rsid w:val="00A723AA"/>
    <w:rsid w:val="00A72B72"/>
    <w:rsid w:val="00A734B6"/>
    <w:rsid w:val="00A74DBE"/>
    <w:rsid w:val="00A759ED"/>
    <w:rsid w:val="00A81358"/>
    <w:rsid w:val="00A91AC2"/>
    <w:rsid w:val="00A938B7"/>
    <w:rsid w:val="00A96F3B"/>
    <w:rsid w:val="00AA31DE"/>
    <w:rsid w:val="00AA3C5A"/>
    <w:rsid w:val="00AA4A63"/>
    <w:rsid w:val="00AA5C3F"/>
    <w:rsid w:val="00AA7AB2"/>
    <w:rsid w:val="00AB1D19"/>
    <w:rsid w:val="00AB39BF"/>
    <w:rsid w:val="00AB7409"/>
    <w:rsid w:val="00AB7944"/>
    <w:rsid w:val="00AB7B30"/>
    <w:rsid w:val="00AC0649"/>
    <w:rsid w:val="00AC1346"/>
    <w:rsid w:val="00AC403C"/>
    <w:rsid w:val="00AC44E4"/>
    <w:rsid w:val="00AC4AA3"/>
    <w:rsid w:val="00AC5E9D"/>
    <w:rsid w:val="00AC774A"/>
    <w:rsid w:val="00AD51F7"/>
    <w:rsid w:val="00AD5A9D"/>
    <w:rsid w:val="00AE2274"/>
    <w:rsid w:val="00AE46AB"/>
    <w:rsid w:val="00AE670C"/>
    <w:rsid w:val="00AE7676"/>
    <w:rsid w:val="00AE7990"/>
    <w:rsid w:val="00AF1A4B"/>
    <w:rsid w:val="00AF2F52"/>
    <w:rsid w:val="00AF49ED"/>
    <w:rsid w:val="00AF4F6E"/>
    <w:rsid w:val="00AF6339"/>
    <w:rsid w:val="00B02A6C"/>
    <w:rsid w:val="00B0379E"/>
    <w:rsid w:val="00B03F2D"/>
    <w:rsid w:val="00B05C8C"/>
    <w:rsid w:val="00B12D06"/>
    <w:rsid w:val="00B12E57"/>
    <w:rsid w:val="00B16D83"/>
    <w:rsid w:val="00B178AF"/>
    <w:rsid w:val="00B231D8"/>
    <w:rsid w:val="00B24325"/>
    <w:rsid w:val="00B251D4"/>
    <w:rsid w:val="00B277EC"/>
    <w:rsid w:val="00B315E5"/>
    <w:rsid w:val="00B32881"/>
    <w:rsid w:val="00B33644"/>
    <w:rsid w:val="00B337A9"/>
    <w:rsid w:val="00B37158"/>
    <w:rsid w:val="00B40CF0"/>
    <w:rsid w:val="00B42230"/>
    <w:rsid w:val="00B426C0"/>
    <w:rsid w:val="00B442A9"/>
    <w:rsid w:val="00B44A1C"/>
    <w:rsid w:val="00B45FB4"/>
    <w:rsid w:val="00B46AEA"/>
    <w:rsid w:val="00B47B76"/>
    <w:rsid w:val="00B509FC"/>
    <w:rsid w:val="00B52768"/>
    <w:rsid w:val="00B52946"/>
    <w:rsid w:val="00B537FA"/>
    <w:rsid w:val="00B557DC"/>
    <w:rsid w:val="00B57C23"/>
    <w:rsid w:val="00B600FF"/>
    <w:rsid w:val="00B613B1"/>
    <w:rsid w:val="00B61BF9"/>
    <w:rsid w:val="00B61E21"/>
    <w:rsid w:val="00B62EF3"/>
    <w:rsid w:val="00B649AD"/>
    <w:rsid w:val="00B64A21"/>
    <w:rsid w:val="00B64F0B"/>
    <w:rsid w:val="00B65080"/>
    <w:rsid w:val="00B66A28"/>
    <w:rsid w:val="00B67C92"/>
    <w:rsid w:val="00B7419F"/>
    <w:rsid w:val="00B76AF9"/>
    <w:rsid w:val="00B8086E"/>
    <w:rsid w:val="00B90BCD"/>
    <w:rsid w:val="00B93329"/>
    <w:rsid w:val="00B94843"/>
    <w:rsid w:val="00B962DA"/>
    <w:rsid w:val="00B9790F"/>
    <w:rsid w:val="00BA04D7"/>
    <w:rsid w:val="00BA20C9"/>
    <w:rsid w:val="00BA2D64"/>
    <w:rsid w:val="00BA3D0E"/>
    <w:rsid w:val="00BA5AB1"/>
    <w:rsid w:val="00BA6663"/>
    <w:rsid w:val="00BA72D5"/>
    <w:rsid w:val="00BB2682"/>
    <w:rsid w:val="00BB2B08"/>
    <w:rsid w:val="00BB2F20"/>
    <w:rsid w:val="00BB6754"/>
    <w:rsid w:val="00BC0D62"/>
    <w:rsid w:val="00BC1E2E"/>
    <w:rsid w:val="00BC1E7F"/>
    <w:rsid w:val="00BC3F21"/>
    <w:rsid w:val="00BC5851"/>
    <w:rsid w:val="00BD0769"/>
    <w:rsid w:val="00BD1737"/>
    <w:rsid w:val="00BD4D7A"/>
    <w:rsid w:val="00BD69B3"/>
    <w:rsid w:val="00BD758E"/>
    <w:rsid w:val="00BE1301"/>
    <w:rsid w:val="00BE37C1"/>
    <w:rsid w:val="00BE6582"/>
    <w:rsid w:val="00BF1453"/>
    <w:rsid w:val="00BF147C"/>
    <w:rsid w:val="00BF3C0C"/>
    <w:rsid w:val="00BF4B71"/>
    <w:rsid w:val="00C01421"/>
    <w:rsid w:val="00C01921"/>
    <w:rsid w:val="00C01AF1"/>
    <w:rsid w:val="00C04631"/>
    <w:rsid w:val="00C122BB"/>
    <w:rsid w:val="00C13CDC"/>
    <w:rsid w:val="00C16AFD"/>
    <w:rsid w:val="00C16C0B"/>
    <w:rsid w:val="00C17752"/>
    <w:rsid w:val="00C226D8"/>
    <w:rsid w:val="00C240E2"/>
    <w:rsid w:val="00C24803"/>
    <w:rsid w:val="00C24C2A"/>
    <w:rsid w:val="00C27380"/>
    <w:rsid w:val="00C322B6"/>
    <w:rsid w:val="00C33359"/>
    <w:rsid w:val="00C3485A"/>
    <w:rsid w:val="00C359AB"/>
    <w:rsid w:val="00C36DDC"/>
    <w:rsid w:val="00C52B77"/>
    <w:rsid w:val="00C53176"/>
    <w:rsid w:val="00C53D64"/>
    <w:rsid w:val="00C558FE"/>
    <w:rsid w:val="00C575BE"/>
    <w:rsid w:val="00C577D0"/>
    <w:rsid w:val="00C57936"/>
    <w:rsid w:val="00C57D86"/>
    <w:rsid w:val="00C617A9"/>
    <w:rsid w:val="00C6307B"/>
    <w:rsid w:val="00C63312"/>
    <w:rsid w:val="00C63922"/>
    <w:rsid w:val="00C63985"/>
    <w:rsid w:val="00C64748"/>
    <w:rsid w:val="00C71C99"/>
    <w:rsid w:val="00C73B44"/>
    <w:rsid w:val="00C7477F"/>
    <w:rsid w:val="00C76799"/>
    <w:rsid w:val="00C76810"/>
    <w:rsid w:val="00C80204"/>
    <w:rsid w:val="00C82F9F"/>
    <w:rsid w:val="00C83C0C"/>
    <w:rsid w:val="00C8584D"/>
    <w:rsid w:val="00C86798"/>
    <w:rsid w:val="00C87829"/>
    <w:rsid w:val="00C87A72"/>
    <w:rsid w:val="00C91CD0"/>
    <w:rsid w:val="00C927CB"/>
    <w:rsid w:val="00C94D56"/>
    <w:rsid w:val="00C95765"/>
    <w:rsid w:val="00CA1792"/>
    <w:rsid w:val="00CA4BC3"/>
    <w:rsid w:val="00CA61C1"/>
    <w:rsid w:val="00CA6FE2"/>
    <w:rsid w:val="00CB09A8"/>
    <w:rsid w:val="00CB09D8"/>
    <w:rsid w:val="00CB0B89"/>
    <w:rsid w:val="00CB2E4C"/>
    <w:rsid w:val="00CB377A"/>
    <w:rsid w:val="00CB3A4C"/>
    <w:rsid w:val="00CB7164"/>
    <w:rsid w:val="00CB76A6"/>
    <w:rsid w:val="00CC0887"/>
    <w:rsid w:val="00CC41D9"/>
    <w:rsid w:val="00CC6E27"/>
    <w:rsid w:val="00CC755F"/>
    <w:rsid w:val="00CD0468"/>
    <w:rsid w:val="00CD1156"/>
    <w:rsid w:val="00CD55DB"/>
    <w:rsid w:val="00CD5AE0"/>
    <w:rsid w:val="00CE10C4"/>
    <w:rsid w:val="00CE1614"/>
    <w:rsid w:val="00CE2D73"/>
    <w:rsid w:val="00CE2F94"/>
    <w:rsid w:val="00CE60CA"/>
    <w:rsid w:val="00CF0135"/>
    <w:rsid w:val="00CF0D86"/>
    <w:rsid w:val="00CF1644"/>
    <w:rsid w:val="00CF4C5F"/>
    <w:rsid w:val="00CF583B"/>
    <w:rsid w:val="00CF7575"/>
    <w:rsid w:val="00CF7EA0"/>
    <w:rsid w:val="00D00865"/>
    <w:rsid w:val="00D00BF0"/>
    <w:rsid w:val="00D028E0"/>
    <w:rsid w:val="00D03F79"/>
    <w:rsid w:val="00D06CC0"/>
    <w:rsid w:val="00D10D08"/>
    <w:rsid w:val="00D11334"/>
    <w:rsid w:val="00D116DE"/>
    <w:rsid w:val="00D11A77"/>
    <w:rsid w:val="00D15696"/>
    <w:rsid w:val="00D157A9"/>
    <w:rsid w:val="00D15E36"/>
    <w:rsid w:val="00D2243D"/>
    <w:rsid w:val="00D2342D"/>
    <w:rsid w:val="00D23610"/>
    <w:rsid w:val="00D239D7"/>
    <w:rsid w:val="00D25DE1"/>
    <w:rsid w:val="00D30190"/>
    <w:rsid w:val="00D30813"/>
    <w:rsid w:val="00D360B5"/>
    <w:rsid w:val="00D36878"/>
    <w:rsid w:val="00D40A1D"/>
    <w:rsid w:val="00D41E95"/>
    <w:rsid w:val="00D435EE"/>
    <w:rsid w:val="00D439CE"/>
    <w:rsid w:val="00D43BEB"/>
    <w:rsid w:val="00D463D9"/>
    <w:rsid w:val="00D50431"/>
    <w:rsid w:val="00D504BE"/>
    <w:rsid w:val="00D5065A"/>
    <w:rsid w:val="00D5097B"/>
    <w:rsid w:val="00D50A34"/>
    <w:rsid w:val="00D518D9"/>
    <w:rsid w:val="00D5376C"/>
    <w:rsid w:val="00D55865"/>
    <w:rsid w:val="00D57436"/>
    <w:rsid w:val="00D61E2D"/>
    <w:rsid w:val="00D6229F"/>
    <w:rsid w:val="00D63B4E"/>
    <w:rsid w:val="00D6454E"/>
    <w:rsid w:val="00D64BAF"/>
    <w:rsid w:val="00D7190E"/>
    <w:rsid w:val="00D74BFF"/>
    <w:rsid w:val="00D74DB7"/>
    <w:rsid w:val="00D752F4"/>
    <w:rsid w:val="00D8754A"/>
    <w:rsid w:val="00D90EF1"/>
    <w:rsid w:val="00D914C4"/>
    <w:rsid w:val="00D93597"/>
    <w:rsid w:val="00D936C9"/>
    <w:rsid w:val="00D93B46"/>
    <w:rsid w:val="00D93DB2"/>
    <w:rsid w:val="00D949C3"/>
    <w:rsid w:val="00D9555F"/>
    <w:rsid w:val="00D97010"/>
    <w:rsid w:val="00D97074"/>
    <w:rsid w:val="00D970EC"/>
    <w:rsid w:val="00D978D7"/>
    <w:rsid w:val="00D97F9E"/>
    <w:rsid w:val="00DA0EE7"/>
    <w:rsid w:val="00DA15B9"/>
    <w:rsid w:val="00DA4730"/>
    <w:rsid w:val="00DA4C91"/>
    <w:rsid w:val="00DA53EB"/>
    <w:rsid w:val="00DB0FAE"/>
    <w:rsid w:val="00DB1B97"/>
    <w:rsid w:val="00DB213F"/>
    <w:rsid w:val="00DB244C"/>
    <w:rsid w:val="00DB27EB"/>
    <w:rsid w:val="00DB31F8"/>
    <w:rsid w:val="00DB3A35"/>
    <w:rsid w:val="00DB56E3"/>
    <w:rsid w:val="00DB5822"/>
    <w:rsid w:val="00DB5CA2"/>
    <w:rsid w:val="00DB684B"/>
    <w:rsid w:val="00DC04BC"/>
    <w:rsid w:val="00DC2593"/>
    <w:rsid w:val="00DC5E0B"/>
    <w:rsid w:val="00DC6D90"/>
    <w:rsid w:val="00DD24EE"/>
    <w:rsid w:val="00DD75A5"/>
    <w:rsid w:val="00DD7DD2"/>
    <w:rsid w:val="00DE012E"/>
    <w:rsid w:val="00DE1924"/>
    <w:rsid w:val="00DE1D0C"/>
    <w:rsid w:val="00DE3E1D"/>
    <w:rsid w:val="00DE407A"/>
    <w:rsid w:val="00DE4684"/>
    <w:rsid w:val="00DE4B52"/>
    <w:rsid w:val="00DE5008"/>
    <w:rsid w:val="00DE6B0C"/>
    <w:rsid w:val="00DF0AE1"/>
    <w:rsid w:val="00DF476E"/>
    <w:rsid w:val="00DF4F7E"/>
    <w:rsid w:val="00DF53D0"/>
    <w:rsid w:val="00DF5A85"/>
    <w:rsid w:val="00DF712D"/>
    <w:rsid w:val="00E01154"/>
    <w:rsid w:val="00E020E6"/>
    <w:rsid w:val="00E03415"/>
    <w:rsid w:val="00E03845"/>
    <w:rsid w:val="00E043A9"/>
    <w:rsid w:val="00E056B1"/>
    <w:rsid w:val="00E06039"/>
    <w:rsid w:val="00E065CC"/>
    <w:rsid w:val="00E0705D"/>
    <w:rsid w:val="00E07769"/>
    <w:rsid w:val="00E10969"/>
    <w:rsid w:val="00E11BF5"/>
    <w:rsid w:val="00E12662"/>
    <w:rsid w:val="00E15B98"/>
    <w:rsid w:val="00E15F7E"/>
    <w:rsid w:val="00E2043D"/>
    <w:rsid w:val="00E208B8"/>
    <w:rsid w:val="00E22020"/>
    <w:rsid w:val="00E22F48"/>
    <w:rsid w:val="00E2370F"/>
    <w:rsid w:val="00E23942"/>
    <w:rsid w:val="00E24E6C"/>
    <w:rsid w:val="00E2568A"/>
    <w:rsid w:val="00E26771"/>
    <w:rsid w:val="00E270D4"/>
    <w:rsid w:val="00E32130"/>
    <w:rsid w:val="00E3250C"/>
    <w:rsid w:val="00E362ED"/>
    <w:rsid w:val="00E409AA"/>
    <w:rsid w:val="00E47D99"/>
    <w:rsid w:val="00E526B3"/>
    <w:rsid w:val="00E53383"/>
    <w:rsid w:val="00E53C9E"/>
    <w:rsid w:val="00E6013B"/>
    <w:rsid w:val="00E60513"/>
    <w:rsid w:val="00E651CB"/>
    <w:rsid w:val="00E6533A"/>
    <w:rsid w:val="00E662D5"/>
    <w:rsid w:val="00E679EA"/>
    <w:rsid w:val="00E67C87"/>
    <w:rsid w:val="00E70BED"/>
    <w:rsid w:val="00E74D3E"/>
    <w:rsid w:val="00E800D4"/>
    <w:rsid w:val="00E807D3"/>
    <w:rsid w:val="00E83E50"/>
    <w:rsid w:val="00E84A37"/>
    <w:rsid w:val="00E855CB"/>
    <w:rsid w:val="00E90D26"/>
    <w:rsid w:val="00E92EF9"/>
    <w:rsid w:val="00E94A78"/>
    <w:rsid w:val="00E973D5"/>
    <w:rsid w:val="00EA15F0"/>
    <w:rsid w:val="00EA203F"/>
    <w:rsid w:val="00EA2A53"/>
    <w:rsid w:val="00EA30DF"/>
    <w:rsid w:val="00EA424E"/>
    <w:rsid w:val="00EA5E84"/>
    <w:rsid w:val="00EA6229"/>
    <w:rsid w:val="00EB04C4"/>
    <w:rsid w:val="00EB3023"/>
    <w:rsid w:val="00EB3278"/>
    <w:rsid w:val="00EB5E0C"/>
    <w:rsid w:val="00EB72F5"/>
    <w:rsid w:val="00EB7836"/>
    <w:rsid w:val="00EB79AC"/>
    <w:rsid w:val="00EC0CA2"/>
    <w:rsid w:val="00EC1386"/>
    <w:rsid w:val="00EC2AC6"/>
    <w:rsid w:val="00EC4C04"/>
    <w:rsid w:val="00EC5050"/>
    <w:rsid w:val="00EC673F"/>
    <w:rsid w:val="00ED0835"/>
    <w:rsid w:val="00ED1782"/>
    <w:rsid w:val="00ED32D5"/>
    <w:rsid w:val="00ED457C"/>
    <w:rsid w:val="00ED660D"/>
    <w:rsid w:val="00EE132D"/>
    <w:rsid w:val="00EE1646"/>
    <w:rsid w:val="00EE17A5"/>
    <w:rsid w:val="00EE4168"/>
    <w:rsid w:val="00EF0D3B"/>
    <w:rsid w:val="00EF12B5"/>
    <w:rsid w:val="00EF290E"/>
    <w:rsid w:val="00EF2E7B"/>
    <w:rsid w:val="00EF2E92"/>
    <w:rsid w:val="00EF5952"/>
    <w:rsid w:val="00EF6D57"/>
    <w:rsid w:val="00EF761C"/>
    <w:rsid w:val="00EF7B11"/>
    <w:rsid w:val="00F00FBE"/>
    <w:rsid w:val="00F00FCC"/>
    <w:rsid w:val="00F03131"/>
    <w:rsid w:val="00F040C1"/>
    <w:rsid w:val="00F0698C"/>
    <w:rsid w:val="00F07374"/>
    <w:rsid w:val="00F113B2"/>
    <w:rsid w:val="00F123F6"/>
    <w:rsid w:val="00F124B0"/>
    <w:rsid w:val="00F163D4"/>
    <w:rsid w:val="00F17C36"/>
    <w:rsid w:val="00F21494"/>
    <w:rsid w:val="00F228A5"/>
    <w:rsid w:val="00F27CD9"/>
    <w:rsid w:val="00F31038"/>
    <w:rsid w:val="00F3286C"/>
    <w:rsid w:val="00F359C9"/>
    <w:rsid w:val="00F36BB6"/>
    <w:rsid w:val="00F37010"/>
    <w:rsid w:val="00F374DF"/>
    <w:rsid w:val="00F43C9C"/>
    <w:rsid w:val="00F473BF"/>
    <w:rsid w:val="00F54405"/>
    <w:rsid w:val="00F547E7"/>
    <w:rsid w:val="00F5485E"/>
    <w:rsid w:val="00F562AD"/>
    <w:rsid w:val="00F563BA"/>
    <w:rsid w:val="00F56567"/>
    <w:rsid w:val="00F60519"/>
    <w:rsid w:val="00F64904"/>
    <w:rsid w:val="00F65DDC"/>
    <w:rsid w:val="00F668EF"/>
    <w:rsid w:val="00F67E0A"/>
    <w:rsid w:val="00F70C59"/>
    <w:rsid w:val="00F73309"/>
    <w:rsid w:val="00F76476"/>
    <w:rsid w:val="00F80957"/>
    <w:rsid w:val="00F81DE6"/>
    <w:rsid w:val="00F82861"/>
    <w:rsid w:val="00F85F34"/>
    <w:rsid w:val="00F869E7"/>
    <w:rsid w:val="00F873CD"/>
    <w:rsid w:val="00FA05D4"/>
    <w:rsid w:val="00FA15AB"/>
    <w:rsid w:val="00FA1EC8"/>
    <w:rsid w:val="00FA2CE6"/>
    <w:rsid w:val="00FA6FD4"/>
    <w:rsid w:val="00FB1872"/>
    <w:rsid w:val="00FB1C59"/>
    <w:rsid w:val="00FB2625"/>
    <w:rsid w:val="00FB2C65"/>
    <w:rsid w:val="00FB54C1"/>
    <w:rsid w:val="00FC0370"/>
    <w:rsid w:val="00FC0912"/>
    <w:rsid w:val="00FC393F"/>
    <w:rsid w:val="00FC3E4E"/>
    <w:rsid w:val="00FC7A85"/>
    <w:rsid w:val="00FC7C0A"/>
    <w:rsid w:val="00FD0918"/>
    <w:rsid w:val="00FD1C41"/>
    <w:rsid w:val="00FD2607"/>
    <w:rsid w:val="00FD35D0"/>
    <w:rsid w:val="00FD6F39"/>
    <w:rsid w:val="00FE00EF"/>
    <w:rsid w:val="00FE09DB"/>
    <w:rsid w:val="00FE45FF"/>
    <w:rsid w:val="00FE5007"/>
    <w:rsid w:val="00FE7E8F"/>
    <w:rsid w:val="00FF2022"/>
    <w:rsid w:val="00FF2ABD"/>
    <w:rsid w:val="00FF4703"/>
    <w:rsid w:val="00FF4793"/>
    <w:rsid w:val="164A993A"/>
    <w:rsid w:val="18E587F9"/>
    <w:rsid w:val="25F49B70"/>
    <w:rsid w:val="3354A5DC"/>
    <w:rsid w:val="33E0175E"/>
    <w:rsid w:val="354AFE00"/>
    <w:rsid w:val="38687448"/>
    <w:rsid w:val="3CC26C61"/>
    <w:rsid w:val="3EAD417D"/>
    <w:rsid w:val="3F3FA571"/>
    <w:rsid w:val="50A0F117"/>
    <w:rsid w:val="51D9689C"/>
    <w:rsid w:val="55D3B58B"/>
    <w:rsid w:val="609CFAB1"/>
    <w:rsid w:val="638F2554"/>
    <w:rsid w:val="65AD8A80"/>
    <w:rsid w:val="681DA268"/>
    <w:rsid w:val="69742BD3"/>
    <w:rsid w:val="6B832068"/>
    <w:rsid w:val="7EDB6C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D3A37A4"/>
  <w14:defaultImageDpi w14:val="330"/>
  <w15:docId w15:val="{B496B739-FAD2-401A-994B-6344F9B4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3" w:unhideWhenUsed="1" w:qFormat="1"/>
    <w:lsdException w:name="List Number 3" w:semiHidden="1" w:uiPriority="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932"/>
    <w:pPr>
      <w:spacing w:before="240" w:line="288" w:lineRule="auto"/>
    </w:pPr>
    <w:rPr>
      <w:rFonts w:asciiTheme="majorHAnsi" w:hAnsiTheme="majorHAnsi"/>
      <w:sz w:val="22"/>
      <w:szCs w:val="24"/>
      <w:lang w:val="en-AU" w:eastAsia="en-US"/>
    </w:rPr>
  </w:style>
  <w:style w:type="paragraph" w:styleId="Heading1">
    <w:name w:val="heading 1"/>
    <w:basedOn w:val="Normal"/>
    <w:next w:val="Normal"/>
    <w:link w:val="Heading1Char"/>
    <w:uiPriority w:val="1"/>
    <w:qFormat/>
    <w:rsid w:val="0009585D"/>
    <w:pPr>
      <w:keepNext/>
      <w:keepLines/>
      <w:spacing w:before="480" w:line="660" w:lineRule="exact"/>
      <w:jc w:val="right"/>
      <w:outlineLvl w:val="0"/>
    </w:pPr>
    <w:rPr>
      <w:rFonts w:eastAsiaTheme="majorEastAsia" w:cstheme="majorBidi"/>
      <w:color w:val="FFFFFF" w:themeColor="background1"/>
      <w:spacing w:val="-10"/>
      <w:sz w:val="74"/>
      <w:szCs w:val="74"/>
      <w:lang w:val="en-US"/>
    </w:rPr>
  </w:style>
  <w:style w:type="paragraph" w:styleId="Heading2">
    <w:name w:val="heading 2"/>
    <w:next w:val="Normal"/>
    <w:link w:val="Heading2Char"/>
    <w:autoRedefine/>
    <w:uiPriority w:val="1"/>
    <w:unhideWhenUsed/>
    <w:qFormat/>
    <w:rsid w:val="00B65080"/>
    <w:pPr>
      <w:keepNext/>
      <w:keepLines/>
      <w:numPr>
        <w:numId w:val="14"/>
      </w:numPr>
      <w:ind w:left="322" w:hanging="284"/>
      <w:outlineLvl w:val="1"/>
    </w:pPr>
    <w:rPr>
      <w:rFonts w:ascii="Calibri" w:eastAsiaTheme="majorEastAsia" w:hAnsi="Calibri" w:cstheme="majorBidi"/>
      <w:b/>
      <w:spacing w:val="-6"/>
      <w:sz w:val="22"/>
      <w:szCs w:val="22"/>
      <w:lang w:val="en-AU" w:eastAsia="en-US"/>
      <w14:ligatures w14:val="standard"/>
    </w:rPr>
  </w:style>
  <w:style w:type="paragraph" w:styleId="Heading3">
    <w:name w:val="heading 3"/>
    <w:next w:val="Normal"/>
    <w:link w:val="Heading3Char"/>
    <w:uiPriority w:val="1"/>
    <w:unhideWhenUsed/>
    <w:qFormat/>
    <w:rsid w:val="0009585D"/>
    <w:pPr>
      <w:keepNext/>
      <w:keepLines/>
      <w:spacing w:before="200" w:after="300"/>
      <w:outlineLvl w:val="2"/>
    </w:pPr>
    <w:rPr>
      <w:rFonts w:asciiTheme="majorHAnsi" w:eastAsiaTheme="majorEastAsia" w:hAnsiTheme="majorHAnsi" w:cstheme="majorBidi"/>
      <w:color w:val="5BAE51"/>
      <w:position w:val="10"/>
      <w:sz w:val="24"/>
      <w:szCs w:val="24"/>
      <w:lang w:val="en-AU" w:eastAsia="en-US"/>
    </w:rPr>
  </w:style>
  <w:style w:type="paragraph" w:styleId="Heading4">
    <w:name w:val="heading 4"/>
    <w:basedOn w:val="Heading1"/>
    <w:next w:val="Normal"/>
    <w:link w:val="Heading4Char"/>
    <w:uiPriority w:val="1"/>
    <w:unhideWhenUsed/>
    <w:qFormat/>
    <w:rsid w:val="00FB1C59"/>
    <w:pPr>
      <w:spacing w:before="200"/>
      <w:outlineLvl w:val="3"/>
    </w:pPr>
    <w:rPr>
      <w:bCs/>
      <w:iCs/>
      <w:sz w:val="42"/>
    </w:rPr>
  </w:style>
  <w:style w:type="paragraph" w:styleId="Heading5">
    <w:name w:val="heading 5"/>
    <w:basedOn w:val="Normal"/>
    <w:next w:val="Normal"/>
    <w:link w:val="Heading5Char"/>
    <w:uiPriority w:val="9"/>
    <w:unhideWhenUsed/>
    <w:qFormat/>
    <w:rsid w:val="005B32D2"/>
    <w:pPr>
      <w:keepNext/>
      <w:keepLines/>
      <w:spacing w:before="0" w:line="320" w:lineRule="exact"/>
      <w:jc w:val="center"/>
      <w:outlineLvl w:val="4"/>
    </w:pPr>
    <w:rPr>
      <w:rFonts w:eastAsiaTheme="majorEastAsia" w:cstheme="majorBidi"/>
      <w:color w:val="1CA17D"/>
      <w:spacing w:val="-6"/>
      <w:sz w:val="28"/>
      <w:szCs w:val="28"/>
    </w:rPr>
  </w:style>
  <w:style w:type="paragraph" w:styleId="Heading6">
    <w:name w:val="heading 6"/>
    <w:basedOn w:val="Normal"/>
    <w:next w:val="Normal"/>
    <w:link w:val="Heading6Char"/>
    <w:uiPriority w:val="9"/>
    <w:unhideWhenUsed/>
    <w:qFormat/>
    <w:rsid w:val="00142FC9"/>
    <w:pPr>
      <w:keepNext/>
      <w:keepLines/>
      <w:spacing w:before="200"/>
      <w:jc w:val="center"/>
      <w:outlineLvl w:val="5"/>
    </w:pPr>
    <w:rPr>
      <w:rFonts w:eastAsiaTheme="majorEastAsia" w:cstheme="majorBidi"/>
      <w:iCs/>
      <w:color w:val="FFFFFF" w:themeColor="background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80546"/>
    <w:rPr>
      <w:rFonts w:ascii="Lucida Grande" w:hAnsi="Lucida Grande"/>
      <w:sz w:val="18"/>
      <w:szCs w:val="18"/>
    </w:rPr>
  </w:style>
  <w:style w:type="paragraph" w:customStyle="1" w:styleId="Contents">
    <w:name w:val="Contents"/>
    <w:basedOn w:val="Normal"/>
    <w:rsid w:val="00292054"/>
    <w:pPr>
      <w:widowControl w:val="0"/>
      <w:tabs>
        <w:tab w:val="right" w:leader="dot" w:pos="9300"/>
      </w:tabs>
      <w:suppressAutoHyphens/>
      <w:autoSpaceDE w:val="0"/>
      <w:autoSpaceDN w:val="0"/>
      <w:adjustRightInd w:val="0"/>
      <w:spacing w:after="60" w:line="240" w:lineRule="atLeast"/>
      <w:textAlignment w:val="center"/>
    </w:pPr>
    <w:rPr>
      <w:rFonts w:ascii="Univers-Light" w:hAnsi="Univers-Light"/>
      <w:color w:val="000000"/>
      <w:szCs w:val="20"/>
      <w:lang w:val="en-US"/>
    </w:rPr>
  </w:style>
  <w:style w:type="character" w:customStyle="1" w:styleId="Heading1Char">
    <w:name w:val="Heading 1 Char"/>
    <w:basedOn w:val="DefaultParagraphFont"/>
    <w:link w:val="Heading1"/>
    <w:rsid w:val="0009585D"/>
    <w:rPr>
      <w:rFonts w:asciiTheme="majorHAnsi" w:eastAsiaTheme="majorEastAsia" w:hAnsiTheme="majorHAnsi" w:cstheme="majorBidi"/>
      <w:color w:val="FFFFFF" w:themeColor="background1"/>
      <w:spacing w:val="-10"/>
      <w:sz w:val="74"/>
      <w:szCs w:val="74"/>
      <w:lang w:eastAsia="en-US"/>
    </w:rPr>
  </w:style>
  <w:style w:type="paragraph" w:styleId="Header">
    <w:name w:val="header"/>
    <w:basedOn w:val="Normal"/>
    <w:link w:val="HeaderChar"/>
    <w:uiPriority w:val="99"/>
    <w:unhideWhenUsed/>
    <w:rsid w:val="008D5680"/>
    <w:pPr>
      <w:tabs>
        <w:tab w:val="center" w:pos="4320"/>
        <w:tab w:val="right" w:pos="8640"/>
      </w:tabs>
    </w:pPr>
  </w:style>
  <w:style w:type="character" w:customStyle="1" w:styleId="HeaderChar">
    <w:name w:val="Header Char"/>
    <w:basedOn w:val="DefaultParagraphFont"/>
    <w:link w:val="Header"/>
    <w:uiPriority w:val="99"/>
    <w:rsid w:val="008D5680"/>
    <w:rPr>
      <w:sz w:val="24"/>
      <w:szCs w:val="24"/>
      <w:lang w:val="en-AU" w:eastAsia="en-US"/>
    </w:rPr>
  </w:style>
  <w:style w:type="paragraph" w:styleId="Footer">
    <w:name w:val="footer"/>
    <w:basedOn w:val="Normal"/>
    <w:link w:val="FooterChar"/>
    <w:uiPriority w:val="99"/>
    <w:unhideWhenUsed/>
    <w:rsid w:val="0009585D"/>
    <w:pPr>
      <w:tabs>
        <w:tab w:val="center" w:pos="4320"/>
        <w:tab w:val="right" w:pos="8640"/>
      </w:tabs>
      <w:spacing w:before="0" w:line="190" w:lineRule="exact"/>
      <w:jc w:val="right"/>
    </w:pPr>
    <w:rPr>
      <w:color w:val="FFFFFF" w:themeColor="background1"/>
      <w:sz w:val="18"/>
    </w:rPr>
  </w:style>
  <w:style w:type="character" w:customStyle="1" w:styleId="FooterChar">
    <w:name w:val="Footer Char"/>
    <w:basedOn w:val="DefaultParagraphFont"/>
    <w:link w:val="Footer"/>
    <w:uiPriority w:val="99"/>
    <w:rsid w:val="0009585D"/>
    <w:rPr>
      <w:rFonts w:asciiTheme="majorHAnsi" w:hAnsiTheme="majorHAnsi"/>
      <w:color w:val="FFFFFF" w:themeColor="background1"/>
      <w:sz w:val="18"/>
      <w:szCs w:val="24"/>
      <w:lang w:val="en-AU" w:eastAsia="en-US"/>
    </w:rPr>
  </w:style>
  <w:style w:type="paragraph" w:styleId="Date">
    <w:name w:val="Date"/>
    <w:basedOn w:val="Normal"/>
    <w:next w:val="Normal"/>
    <w:link w:val="DateChar"/>
    <w:uiPriority w:val="99"/>
    <w:unhideWhenUsed/>
    <w:rsid w:val="0009585D"/>
    <w:pPr>
      <w:jc w:val="right"/>
    </w:pPr>
    <w:rPr>
      <w:color w:val="FFFFFF" w:themeColor="background1"/>
    </w:rPr>
  </w:style>
  <w:style w:type="character" w:customStyle="1" w:styleId="DateChar">
    <w:name w:val="Date Char"/>
    <w:basedOn w:val="DefaultParagraphFont"/>
    <w:link w:val="Date"/>
    <w:uiPriority w:val="99"/>
    <w:rsid w:val="0009585D"/>
    <w:rPr>
      <w:rFonts w:asciiTheme="majorHAnsi" w:hAnsiTheme="majorHAnsi"/>
      <w:color w:val="FFFFFF" w:themeColor="background1"/>
      <w:sz w:val="22"/>
      <w:szCs w:val="24"/>
      <w:lang w:val="en-AU" w:eastAsia="en-US"/>
    </w:rPr>
  </w:style>
  <w:style w:type="character" w:customStyle="1" w:styleId="Heading2Char">
    <w:name w:val="Heading 2 Char"/>
    <w:basedOn w:val="DefaultParagraphFont"/>
    <w:link w:val="Heading2"/>
    <w:uiPriority w:val="1"/>
    <w:rsid w:val="00B65080"/>
    <w:rPr>
      <w:rFonts w:ascii="Calibri" w:eastAsiaTheme="majorEastAsia" w:hAnsi="Calibri" w:cstheme="majorBidi"/>
      <w:b/>
      <w:spacing w:val="-6"/>
      <w:sz w:val="22"/>
      <w:szCs w:val="22"/>
      <w:lang w:val="en-AU" w:eastAsia="en-US"/>
      <w14:ligatures w14:val="standard"/>
    </w:rPr>
  </w:style>
  <w:style w:type="paragraph" w:customStyle="1" w:styleId="BasicParagraph">
    <w:name w:val="[Basic Paragraph]"/>
    <w:basedOn w:val="Normal"/>
    <w:uiPriority w:val="99"/>
    <w:rsid w:val="002D40AC"/>
    <w:pPr>
      <w:widowControl w:val="0"/>
      <w:autoSpaceDE w:val="0"/>
      <w:autoSpaceDN w:val="0"/>
      <w:adjustRightInd w:val="0"/>
      <w:textAlignment w:val="center"/>
    </w:pPr>
    <w:rPr>
      <w:rFonts w:ascii="MinionPro-Regular" w:hAnsi="MinionPro-Regular" w:cs="MinionPro-Regular"/>
      <w:color w:val="000000"/>
      <w:lang w:val="en-US" w:eastAsia="ja-JP"/>
    </w:rPr>
  </w:style>
  <w:style w:type="character" w:customStyle="1" w:styleId="Heading3Char">
    <w:name w:val="Heading 3 Char"/>
    <w:basedOn w:val="DefaultParagraphFont"/>
    <w:link w:val="Heading3"/>
    <w:uiPriority w:val="9"/>
    <w:rsid w:val="0009585D"/>
    <w:rPr>
      <w:rFonts w:asciiTheme="majorHAnsi" w:eastAsiaTheme="majorEastAsia" w:hAnsiTheme="majorHAnsi" w:cstheme="majorBidi"/>
      <w:color w:val="5BAE51"/>
      <w:position w:val="10"/>
      <w:sz w:val="24"/>
      <w:szCs w:val="24"/>
      <w:lang w:val="en-AU" w:eastAsia="en-US"/>
    </w:rPr>
  </w:style>
  <w:style w:type="character" w:customStyle="1" w:styleId="Heading4Char">
    <w:name w:val="Heading 4 Char"/>
    <w:basedOn w:val="DefaultParagraphFont"/>
    <w:link w:val="Heading4"/>
    <w:uiPriority w:val="9"/>
    <w:rsid w:val="00FB1C59"/>
    <w:rPr>
      <w:rFonts w:ascii="Arial" w:eastAsiaTheme="majorEastAsia" w:hAnsi="Arial" w:cstheme="majorBidi"/>
      <w:b/>
      <w:bCs/>
      <w:iCs/>
      <w:color w:val="FFFFFF" w:themeColor="background1"/>
      <w:spacing w:val="-10"/>
      <w:sz w:val="42"/>
      <w:szCs w:val="82"/>
      <w:lang w:eastAsia="en-US"/>
    </w:rPr>
  </w:style>
  <w:style w:type="paragraph" w:styleId="ListBullet">
    <w:name w:val="List Bullet"/>
    <w:basedOn w:val="Normal"/>
    <w:uiPriority w:val="99"/>
    <w:unhideWhenUsed/>
    <w:rsid w:val="00967566"/>
    <w:pPr>
      <w:numPr>
        <w:numId w:val="1"/>
      </w:numPr>
    </w:pPr>
    <w:rPr>
      <w:szCs w:val="20"/>
    </w:rPr>
  </w:style>
  <w:style w:type="character" w:customStyle="1" w:styleId="Heading5Char">
    <w:name w:val="Heading 5 Char"/>
    <w:basedOn w:val="DefaultParagraphFont"/>
    <w:link w:val="Heading5"/>
    <w:uiPriority w:val="9"/>
    <w:rsid w:val="005B32D2"/>
    <w:rPr>
      <w:rFonts w:ascii="Arial" w:eastAsiaTheme="majorEastAsia" w:hAnsi="Arial" w:cstheme="majorBidi"/>
      <w:color w:val="1CA17D"/>
      <w:spacing w:val="-6"/>
      <w:sz w:val="28"/>
      <w:szCs w:val="28"/>
      <w:lang w:val="en-AU" w:eastAsia="en-US"/>
    </w:rPr>
  </w:style>
  <w:style w:type="character" w:customStyle="1" w:styleId="Heading6Char">
    <w:name w:val="Heading 6 Char"/>
    <w:basedOn w:val="DefaultParagraphFont"/>
    <w:link w:val="Heading6"/>
    <w:uiPriority w:val="9"/>
    <w:rsid w:val="00142FC9"/>
    <w:rPr>
      <w:rFonts w:ascii="Arial" w:eastAsiaTheme="majorEastAsia" w:hAnsi="Arial" w:cstheme="majorBidi"/>
      <w:iCs/>
      <w:color w:val="FFFFFF" w:themeColor="background1"/>
      <w:sz w:val="24"/>
      <w:szCs w:val="24"/>
      <w:lang w:val="en-AU" w:eastAsia="en-US"/>
    </w:rPr>
  </w:style>
  <w:style w:type="table" w:styleId="TableGrid">
    <w:name w:val="Table Grid"/>
    <w:basedOn w:val="TableNormal"/>
    <w:rsid w:val="00A25142"/>
    <w:rPr>
      <w:rFonts w:eastAsia="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27D7"/>
  </w:style>
  <w:style w:type="paragraph" w:styleId="ListParagraph">
    <w:name w:val="List Paragraph"/>
    <w:aliases w:val="Field Text"/>
    <w:basedOn w:val="Normal"/>
    <w:link w:val="ListParagraphChar"/>
    <w:uiPriority w:val="34"/>
    <w:qFormat/>
    <w:rsid w:val="006E03F3"/>
    <w:pPr>
      <w:ind w:left="720"/>
      <w:contextualSpacing/>
    </w:pPr>
  </w:style>
  <w:style w:type="paragraph" w:styleId="Title">
    <w:name w:val="Title"/>
    <w:basedOn w:val="Normal"/>
    <w:next w:val="Normal"/>
    <w:link w:val="TitleChar"/>
    <w:uiPriority w:val="10"/>
    <w:qFormat/>
    <w:rsid w:val="005A6F89"/>
    <w:pPr>
      <w:spacing w:before="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A6F89"/>
    <w:rPr>
      <w:rFonts w:asciiTheme="majorHAnsi" w:eastAsiaTheme="majorEastAsia" w:hAnsiTheme="majorHAnsi" w:cstheme="majorBidi"/>
      <w:spacing w:val="-10"/>
      <w:kern w:val="28"/>
      <w:sz w:val="56"/>
      <w:szCs w:val="56"/>
      <w:lang w:val="en-AU" w:eastAsia="en-US"/>
    </w:rPr>
  </w:style>
  <w:style w:type="table" w:customStyle="1" w:styleId="TableGrid1">
    <w:name w:val="Table Grid1"/>
    <w:basedOn w:val="TableNormal"/>
    <w:next w:val="TableGrid"/>
    <w:rsid w:val="00B337A9"/>
    <w:rPr>
      <w:rFonts w:ascii="Calibri" w:eastAsia="Calibri"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37DE"/>
    <w:rPr>
      <w:sz w:val="16"/>
      <w:szCs w:val="16"/>
    </w:rPr>
  </w:style>
  <w:style w:type="paragraph" w:styleId="CommentText">
    <w:name w:val="annotation text"/>
    <w:basedOn w:val="Normal"/>
    <w:link w:val="CommentTextChar"/>
    <w:uiPriority w:val="99"/>
    <w:unhideWhenUsed/>
    <w:rsid w:val="005B37DE"/>
    <w:pPr>
      <w:spacing w:line="240" w:lineRule="auto"/>
    </w:pPr>
    <w:rPr>
      <w:sz w:val="20"/>
      <w:szCs w:val="20"/>
    </w:rPr>
  </w:style>
  <w:style w:type="character" w:customStyle="1" w:styleId="CommentTextChar">
    <w:name w:val="Comment Text Char"/>
    <w:basedOn w:val="DefaultParagraphFont"/>
    <w:link w:val="CommentText"/>
    <w:uiPriority w:val="99"/>
    <w:rsid w:val="005B37DE"/>
    <w:rPr>
      <w:rFonts w:asciiTheme="majorHAnsi" w:hAnsiTheme="majorHAnsi"/>
      <w:lang w:val="en-AU" w:eastAsia="en-US"/>
    </w:rPr>
  </w:style>
  <w:style w:type="paragraph" w:styleId="CommentSubject">
    <w:name w:val="annotation subject"/>
    <w:basedOn w:val="CommentText"/>
    <w:next w:val="CommentText"/>
    <w:link w:val="CommentSubjectChar"/>
    <w:uiPriority w:val="99"/>
    <w:semiHidden/>
    <w:unhideWhenUsed/>
    <w:rsid w:val="005B37DE"/>
    <w:rPr>
      <w:b/>
      <w:bCs/>
    </w:rPr>
  </w:style>
  <w:style w:type="character" w:customStyle="1" w:styleId="CommentSubjectChar">
    <w:name w:val="Comment Subject Char"/>
    <w:basedOn w:val="CommentTextChar"/>
    <w:link w:val="CommentSubject"/>
    <w:uiPriority w:val="99"/>
    <w:semiHidden/>
    <w:rsid w:val="005B37DE"/>
    <w:rPr>
      <w:rFonts w:asciiTheme="majorHAnsi" w:hAnsiTheme="majorHAnsi"/>
      <w:b/>
      <w:bCs/>
      <w:lang w:val="en-AU" w:eastAsia="en-US"/>
    </w:rPr>
  </w:style>
  <w:style w:type="character" w:customStyle="1" w:styleId="ListParagraphChar">
    <w:name w:val="List Paragraph Char"/>
    <w:aliases w:val="Field Text Char"/>
    <w:link w:val="ListParagraph"/>
    <w:uiPriority w:val="34"/>
    <w:locked/>
    <w:rsid w:val="005B08BD"/>
    <w:rPr>
      <w:rFonts w:asciiTheme="majorHAnsi" w:hAnsiTheme="majorHAnsi"/>
      <w:sz w:val="22"/>
      <w:szCs w:val="24"/>
      <w:lang w:val="en-AU" w:eastAsia="en-US"/>
    </w:rPr>
  </w:style>
  <w:style w:type="character" w:styleId="Hyperlink">
    <w:name w:val="Hyperlink"/>
    <w:basedOn w:val="DefaultParagraphFont"/>
    <w:uiPriority w:val="99"/>
    <w:unhideWhenUsed/>
    <w:rsid w:val="00F56567"/>
    <w:rPr>
      <w:color w:val="0000FF" w:themeColor="hyperlink"/>
      <w:u w:val="single"/>
    </w:rPr>
  </w:style>
  <w:style w:type="character" w:styleId="UnresolvedMention">
    <w:name w:val="Unresolved Mention"/>
    <w:basedOn w:val="DefaultParagraphFont"/>
    <w:uiPriority w:val="99"/>
    <w:semiHidden/>
    <w:unhideWhenUsed/>
    <w:rsid w:val="00F56567"/>
    <w:rPr>
      <w:color w:val="605E5C"/>
      <w:shd w:val="clear" w:color="auto" w:fill="E1DFDD"/>
    </w:rPr>
  </w:style>
  <w:style w:type="paragraph" w:styleId="BodyText">
    <w:name w:val="Body Text"/>
    <w:basedOn w:val="Normal"/>
    <w:link w:val="BodyTextChar"/>
    <w:qFormat/>
    <w:rsid w:val="00BE37C1"/>
    <w:pPr>
      <w:spacing w:before="0" w:after="120" w:line="240" w:lineRule="auto"/>
      <w:ind w:left="851"/>
    </w:pPr>
    <w:rPr>
      <w:rFonts w:ascii="Arial" w:eastAsia="MS Mincho" w:hAnsi="Arial"/>
      <w:color w:val="191919"/>
    </w:rPr>
  </w:style>
  <w:style w:type="character" w:customStyle="1" w:styleId="BodyTextChar">
    <w:name w:val="Body Text Char"/>
    <w:basedOn w:val="DefaultParagraphFont"/>
    <w:link w:val="BodyText"/>
    <w:rsid w:val="00BE37C1"/>
    <w:rPr>
      <w:rFonts w:ascii="Arial" w:eastAsia="MS Mincho" w:hAnsi="Arial"/>
      <w:color w:val="191919"/>
      <w:sz w:val="22"/>
      <w:szCs w:val="24"/>
      <w:lang w:val="en-AU" w:eastAsia="en-US"/>
    </w:rPr>
  </w:style>
  <w:style w:type="paragraph" w:styleId="TOCHeading">
    <w:name w:val="TOC Heading"/>
    <w:basedOn w:val="Heading1"/>
    <w:next w:val="Normal"/>
    <w:uiPriority w:val="39"/>
    <w:unhideWhenUsed/>
    <w:qFormat/>
    <w:rsid w:val="00EF761C"/>
    <w:pPr>
      <w:spacing w:before="240" w:line="259" w:lineRule="auto"/>
      <w:jc w:val="left"/>
      <w:outlineLvl w:val="9"/>
    </w:pPr>
    <w:rPr>
      <w:color w:val="365F91" w:themeColor="accent1" w:themeShade="BF"/>
      <w:spacing w:val="0"/>
      <w:sz w:val="32"/>
      <w:szCs w:val="32"/>
    </w:rPr>
  </w:style>
  <w:style w:type="paragraph" w:styleId="TOC3">
    <w:name w:val="toc 3"/>
    <w:basedOn w:val="Normal"/>
    <w:next w:val="Normal"/>
    <w:autoRedefine/>
    <w:uiPriority w:val="39"/>
    <w:unhideWhenUsed/>
    <w:rsid w:val="00EF761C"/>
    <w:pPr>
      <w:spacing w:after="100"/>
      <w:ind w:left="440"/>
    </w:pPr>
  </w:style>
  <w:style w:type="paragraph" w:styleId="TOC1">
    <w:name w:val="toc 1"/>
    <w:basedOn w:val="Normal"/>
    <w:next w:val="Normal"/>
    <w:autoRedefine/>
    <w:uiPriority w:val="39"/>
    <w:unhideWhenUsed/>
    <w:rsid w:val="00576D81"/>
    <w:pPr>
      <w:tabs>
        <w:tab w:val="right" w:leader="dot" w:pos="9356"/>
      </w:tabs>
      <w:spacing w:after="100"/>
      <w:ind w:left="426"/>
    </w:pPr>
  </w:style>
  <w:style w:type="paragraph" w:styleId="TOC2">
    <w:name w:val="toc 2"/>
    <w:basedOn w:val="Normal"/>
    <w:next w:val="Normal"/>
    <w:autoRedefine/>
    <w:uiPriority w:val="39"/>
    <w:unhideWhenUsed/>
    <w:rsid w:val="00EF761C"/>
    <w:pPr>
      <w:spacing w:after="100"/>
      <w:ind w:left="220"/>
    </w:pPr>
  </w:style>
  <w:style w:type="paragraph" w:customStyle="1" w:styleId="Style1">
    <w:name w:val="Style1"/>
    <w:link w:val="Style1Char"/>
    <w:qFormat/>
    <w:rsid w:val="00AE670C"/>
    <w:pPr>
      <w:numPr>
        <w:numId w:val="12"/>
      </w:numPr>
    </w:pPr>
    <w:rPr>
      <w:rFonts w:ascii="Calibri" w:eastAsiaTheme="majorEastAsia" w:hAnsi="Calibri" w:cstheme="majorBidi"/>
      <w:b/>
      <w:caps/>
      <w:color w:val="5BAE51"/>
      <w:spacing w:val="-6"/>
      <w:sz w:val="24"/>
      <w:szCs w:val="56"/>
      <w:lang w:val="en-AU" w:eastAsia="en-US"/>
      <w14:ligatures w14:val="standard"/>
    </w:rPr>
  </w:style>
  <w:style w:type="paragraph" w:customStyle="1" w:styleId="Style2">
    <w:name w:val="Style2"/>
    <w:link w:val="Style2Char"/>
    <w:qFormat/>
    <w:rsid w:val="000E6088"/>
    <w:pPr>
      <w:ind w:left="720" w:hanging="360"/>
    </w:pPr>
    <w:rPr>
      <w:rFonts w:asciiTheme="majorHAnsi" w:eastAsia="Times New Roman" w:hAnsiTheme="majorHAnsi"/>
      <w:b/>
      <w:sz w:val="22"/>
      <w:szCs w:val="24"/>
      <w:lang w:val="en-AU" w:eastAsia="en-US"/>
    </w:rPr>
  </w:style>
  <w:style w:type="character" w:customStyle="1" w:styleId="Style1Char">
    <w:name w:val="Style1 Char"/>
    <w:basedOn w:val="DefaultParagraphFont"/>
    <w:link w:val="Style1"/>
    <w:rsid w:val="00AE670C"/>
    <w:rPr>
      <w:rFonts w:ascii="Calibri" w:eastAsiaTheme="majorEastAsia" w:hAnsi="Calibri" w:cstheme="majorBidi"/>
      <w:b/>
      <w:caps/>
      <w:color w:val="5BAE51"/>
      <w:spacing w:val="-6"/>
      <w:sz w:val="24"/>
      <w:szCs w:val="56"/>
      <w:lang w:val="en-AU" w:eastAsia="en-US"/>
      <w14:ligatures w14:val="standard"/>
    </w:rPr>
  </w:style>
  <w:style w:type="paragraph" w:customStyle="1" w:styleId="52-Style3">
    <w:name w:val="5.2- Style3"/>
    <w:link w:val="52-Style3Char"/>
    <w:qFormat/>
    <w:rsid w:val="008A3373"/>
    <w:pPr>
      <w:numPr>
        <w:numId w:val="15"/>
      </w:numPr>
      <w:spacing w:after="120" w:line="230" w:lineRule="atLeast"/>
    </w:pPr>
    <w:rPr>
      <w:rFonts w:asciiTheme="majorHAnsi" w:eastAsia="Times New Roman" w:hAnsiTheme="majorHAnsi"/>
      <w:b/>
      <w:sz w:val="22"/>
      <w:szCs w:val="24"/>
      <w:lang w:val="en-AU" w:eastAsia="en-US"/>
    </w:rPr>
  </w:style>
  <w:style w:type="character" w:customStyle="1" w:styleId="Style2Char">
    <w:name w:val="Style2 Char"/>
    <w:basedOn w:val="ListParagraphChar"/>
    <w:link w:val="Style2"/>
    <w:rsid w:val="000E6088"/>
    <w:rPr>
      <w:rFonts w:asciiTheme="majorHAnsi" w:eastAsia="Times New Roman" w:hAnsiTheme="majorHAnsi"/>
      <w:b/>
      <w:sz w:val="22"/>
      <w:szCs w:val="24"/>
      <w:lang w:val="en-AU" w:eastAsia="en-US"/>
    </w:rPr>
  </w:style>
  <w:style w:type="paragraph" w:customStyle="1" w:styleId="53-Style3">
    <w:name w:val="5.3- Style3"/>
    <w:basedOn w:val="Normal"/>
    <w:link w:val="53-Style3Char"/>
    <w:qFormat/>
    <w:rsid w:val="009F2C3B"/>
    <w:pPr>
      <w:numPr>
        <w:numId w:val="16"/>
      </w:numPr>
      <w:spacing w:before="0" w:after="120" w:line="230" w:lineRule="atLeast"/>
    </w:pPr>
    <w:rPr>
      <w:rFonts w:eastAsia="Times New Roman"/>
      <w:b/>
      <w:color w:val="000000" w:themeColor="text1"/>
    </w:rPr>
  </w:style>
  <w:style w:type="character" w:customStyle="1" w:styleId="52-Style3Char">
    <w:name w:val="5.2- Style3 Char"/>
    <w:basedOn w:val="DefaultParagraphFont"/>
    <w:link w:val="52-Style3"/>
    <w:rsid w:val="008A3373"/>
    <w:rPr>
      <w:rFonts w:asciiTheme="majorHAnsi" w:eastAsia="Times New Roman" w:hAnsiTheme="majorHAnsi"/>
      <w:b/>
      <w:sz w:val="22"/>
      <w:szCs w:val="24"/>
      <w:lang w:val="en-AU" w:eastAsia="en-US"/>
    </w:rPr>
  </w:style>
  <w:style w:type="paragraph" w:customStyle="1" w:styleId="RLSectionStyle">
    <w:name w:val="RL Section Style"/>
    <w:basedOn w:val="Heading2"/>
    <w:link w:val="RLSectionStyleChar"/>
    <w:qFormat/>
    <w:rsid w:val="001D3F12"/>
    <w:pPr>
      <w:numPr>
        <w:numId w:val="17"/>
      </w:numPr>
    </w:pPr>
  </w:style>
  <w:style w:type="character" w:customStyle="1" w:styleId="53-Style3Char">
    <w:name w:val="5.3- Style3 Char"/>
    <w:basedOn w:val="DefaultParagraphFont"/>
    <w:link w:val="53-Style3"/>
    <w:rsid w:val="009F2C3B"/>
    <w:rPr>
      <w:rFonts w:asciiTheme="majorHAnsi" w:eastAsia="Times New Roman" w:hAnsiTheme="majorHAnsi"/>
      <w:b/>
      <w:color w:val="000000" w:themeColor="text1"/>
      <w:sz w:val="22"/>
      <w:szCs w:val="24"/>
      <w:lang w:val="en-AU" w:eastAsia="en-US"/>
    </w:rPr>
  </w:style>
  <w:style w:type="paragraph" w:customStyle="1" w:styleId="54-Style3">
    <w:name w:val="5.4-Style3"/>
    <w:link w:val="54-Style3Char"/>
    <w:qFormat/>
    <w:rsid w:val="00E92EF9"/>
    <w:pPr>
      <w:numPr>
        <w:numId w:val="18"/>
      </w:numPr>
    </w:pPr>
    <w:rPr>
      <w:rFonts w:asciiTheme="majorHAnsi" w:eastAsia="Times New Roman" w:hAnsiTheme="majorHAnsi"/>
      <w:b/>
      <w:color w:val="000000" w:themeColor="text1"/>
      <w:sz w:val="22"/>
      <w:szCs w:val="24"/>
      <w:lang w:val="en-AU" w:eastAsia="en-US"/>
    </w:rPr>
  </w:style>
  <w:style w:type="character" w:customStyle="1" w:styleId="RLSectionStyleChar">
    <w:name w:val="RL Section Style Char"/>
    <w:basedOn w:val="Heading2Char"/>
    <w:link w:val="RLSectionStyle"/>
    <w:rsid w:val="001D3F12"/>
    <w:rPr>
      <w:rFonts w:ascii="Calibri" w:eastAsiaTheme="majorEastAsia" w:hAnsi="Calibri" w:cstheme="majorBidi"/>
      <w:b/>
      <w:color w:val="5BAE51"/>
      <w:spacing w:val="-6"/>
      <w:sz w:val="24"/>
      <w:szCs w:val="56"/>
      <w:lang w:val="en-AU" w:eastAsia="en-US"/>
      <w14:ligatures w14:val="standard"/>
    </w:rPr>
  </w:style>
  <w:style w:type="paragraph" w:customStyle="1" w:styleId="55-Style3">
    <w:name w:val="5.5- Style3"/>
    <w:link w:val="55-Style3Char"/>
    <w:qFormat/>
    <w:rsid w:val="00E92EF9"/>
    <w:pPr>
      <w:numPr>
        <w:numId w:val="19"/>
      </w:numPr>
    </w:pPr>
    <w:rPr>
      <w:rFonts w:asciiTheme="majorHAnsi" w:eastAsia="Times New Roman" w:hAnsiTheme="majorHAnsi"/>
      <w:b/>
      <w:sz w:val="22"/>
      <w:szCs w:val="24"/>
      <w:lang w:val="en-AU" w:eastAsia="en-US"/>
    </w:rPr>
  </w:style>
  <w:style w:type="character" w:customStyle="1" w:styleId="54-Style3Char">
    <w:name w:val="5.4-Style3 Char"/>
    <w:basedOn w:val="DefaultParagraphFont"/>
    <w:link w:val="54-Style3"/>
    <w:rsid w:val="00E92EF9"/>
    <w:rPr>
      <w:rFonts w:asciiTheme="majorHAnsi" w:eastAsia="Times New Roman" w:hAnsiTheme="majorHAnsi"/>
      <w:b/>
      <w:color w:val="000000" w:themeColor="text1"/>
      <w:sz w:val="22"/>
      <w:szCs w:val="24"/>
      <w:lang w:val="en-AU" w:eastAsia="en-US"/>
    </w:rPr>
  </w:style>
  <w:style w:type="paragraph" w:customStyle="1" w:styleId="56-Style3">
    <w:name w:val="5.6- Style3"/>
    <w:link w:val="56-Style3Char"/>
    <w:qFormat/>
    <w:rsid w:val="00E92EF9"/>
    <w:pPr>
      <w:numPr>
        <w:numId w:val="20"/>
      </w:numPr>
    </w:pPr>
    <w:rPr>
      <w:rFonts w:asciiTheme="majorHAnsi" w:eastAsia="Times New Roman" w:hAnsiTheme="majorHAnsi"/>
      <w:b/>
      <w:sz w:val="22"/>
      <w:szCs w:val="24"/>
      <w:lang w:val="en-AU" w:eastAsia="en-US"/>
    </w:rPr>
  </w:style>
  <w:style w:type="character" w:customStyle="1" w:styleId="55-Style3Char">
    <w:name w:val="5.5- Style3 Char"/>
    <w:basedOn w:val="DefaultParagraphFont"/>
    <w:link w:val="55-Style3"/>
    <w:rsid w:val="00E92EF9"/>
    <w:rPr>
      <w:rFonts w:asciiTheme="majorHAnsi" w:eastAsia="Times New Roman" w:hAnsiTheme="majorHAnsi"/>
      <w:b/>
      <w:sz w:val="22"/>
      <w:szCs w:val="24"/>
      <w:lang w:val="en-AU" w:eastAsia="en-US"/>
    </w:rPr>
  </w:style>
  <w:style w:type="paragraph" w:customStyle="1" w:styleId="57-Style3">
    <w:name w:val="5.7- Style3"/>
    <w:link w:val="57-Style3Char"/>
    <w:qFormat/>
    <w:rsid w:val="001F5463"/>
    <w:pPr>
      <w:numPr>
        <w:numId w:val="21"/>
      </w:numPr>
    </w:pPr>
    <w:rPr>
      <w:rFonts w:asciiTheme="majorHAnsi" w:eastAsia="Times New Roman" w:hAnsiTheme="majorHAnsi"/>
      <w:b/>
      <w:sz w:val="22"/>
      <w:szCs w:val="24"/>
      <w:lang w:val="en-AU" w:eastAsia="en-US"/>
    </w:rPr>
  </w:style>
  <w:style w:type="character" w:customStyle="1" w:styleId="56-Style3Char">
    <w:name w:val="5.6- Style3 Char"/>
    <w:basedOn w:val="55-Style3Char"/>
    <w:link w:val="56-Style3"/>
    <w:rsid w:val="00E92EF9"/>
    <w:rPr>
      <w:rFonts w:asciiTheme="majorHAnsi" w:eastAsia="Times New Roman" w:hAnsiTheme="majorHAnsi"/>
      <w:b/>
      <w:sz w:val="22"/>
      <w:szCs w:val="24"/>
      <w:lang w:val="en-AU" w:eastAsia="en-US"/>
    </w:rPr>
  </w:style>
  <w:style w:type="paragraph" w:customStyle="1" w:styleId="58-Style3">
    <w:name w:val="5.8- Style3"/>
    <w:link w:val="58-Style3Char"/>
    <w:qFormat/>
    <w:rsid w:val="001F5463"/>
    <w:pPr>
      <w:numPr>
        <w:numId w:val="22"/>
      </w:numPr>
    </w:pPr>
    <w:rPr>
      <w:rFonts w:asciiTheme="majorHAnsi" w:eastAsia="Times New Roman" w:hAnsiTheme="majorHAnsi"/>
      <w:b/>
      <w:sz w:val="22"/>
      <w:szCs w:val="24"/>
      <w:lang w:val="en-AU" w:eastAsia="en-US"/>
    </w:rPr>
  </w:style>
  <w:style w:type="character" w:customStyle="1" w:styleId="57-Style3Char">
    <w:name w:val="5.7- Style3 Char"/>
    <w:basedOn w:val="55-Style3Char"/>
    <w:link w:val="57-Style3"/>
    <w:rsid w:val="001F5463"/>
    <w:rPr>
      <w:rFonts w:asciiTheme="majorHAnsi" w:eastAsia="Times New Roman" w:hAnsiTheme="majorHAnsi"/>
      <w:b/>
      <w:sz w:val="22"/>
      <w:szCs w:val="24"/>
      <w:lang w:val="en-AU" w:eastAsia="en-US"/>
    </w:rPr>
  </w:style>
  <w:style w:type="paragraph" w:customStyle="1" w:styleId="59-Style3">
    <w:name w:val="5.9- Style3"/>
    <w:basedOn w:val="52-Style3"/>
    <w:link w:val="59-Style3Char"/>
    <w:qFormat/>
    <w:rsid w:val="001F5463"/>
    <w:pPr>
      <w:numPr>
        <w:numId w:val="23"/>
      </w:numPr>
      <w:spacing w:line="240" w:lineRule="auto"/>
    </w:pPr>
    <w:rPr>
      <w:rFonts w:cstheme="majorHAnsi"/>
      <w:b w:val="0"/>
    </w:rPr>
  </w:style>
  <w:style w:type="character" w:customStyle="1" w:styleId="58-Style3Char">
    <w:name w:val="5.8- Style3 Char"/>
    <w:basedOn w:val="DefaultParagraphFont"/>
    <w:link w:val="58-Style3"/>
    <w:rsid w:val="001F5463"/>
    <w:rPr>
      <w:rFonts w:asciiTheme="majorHAnsi" w:eastAsia="Times New Roman" w:hAnsiTheme="majorHAnsi"/>
      <w:b/>
      <w:sz w:val="22"/>
      <w:szCs w:val="24"/>
      <w:lang w:val="en-AU" w:eastAsia="en-US"/>
    </w:rPr>
  </w:style>
  <w:style w:type="paragraph" w:customStyle="1" w:styleId="510-Style3">
    <w:name w:val="5.10- Style3"/>
    <w:link w:val="510-Style3Char"/>
    <w:qFormat/>
    <w:rsid w:val="001F5463"/>
    <w:pPr>
      <w:numPr>
        <w:numId w:val="25"/>
      </w:numPr>
    </w:pPr>
    <w:rPr>
      <w:rFonts w:asciiTheme="majorHAnsi" w:eastAsia="Times New Roman" w:hAnsiTheme="majorHAnsi" w:cstheme="majorHAnsi"/>
      <w:b/>
      <w:sz w:val="22"/>
      <w:szCs w:val="24"/>
      <w:lang w:val="en-AU" w:eastAsia="en-US"/>
    </w:rPr>
  </w:style>
  <w:style w:type="character" w:customStyle="1" w:styleId="59-Style3Char">
    <w:name w:val="5.9- Style3 Char"/>
    <w:basedOn w:val="DefaultParagraphFont"/>
    <w:link w:val="59-Style3"/>
    <w:rsid w:val="001F5463"/>
    <w:rPr>
      <w:rFonts w:asciiTheme="majorHAnsi" w:eastAsia="Times New Roman" w:hAnsiTheme="majorHAnsi" w:cstheme="majorHAnsi"/>
      <w:sz w:val="22"/>
      <w:szCs w:val="24"/>
      <w:lang w:val="en-AU" w:eastAsia="en-US"/>
    </w:rPr>
  </w:style>
  <w:style w:type="character" w:customStyle="1" w:styleId="510-Style3Char">
    <w:name w:val="5.10- Style3 Char"/>
    <w:basedOn w:val="59-Style3Char"/>
    <w:link w:val="510-Style3"/>
    <w:rsid w:val="001F5463"/>
    <w:rPr>
      <w:rFonts w:asciiTheme="majorHAnsi" w:eastAsia="Times New Roman" w:hAnsiTheme="majorHAnsi" w:cstheme="majorHAnsi"/>
      <w:b/>
      <w:sz w:val="22"/>
      <w:szCs w:val="24"/>
      <w:lang w:val="en-AU" w:eastAsia="en-US"/>
    </w:rPr>
  </w:style>
  <w:style w:type="table" w:customStyle="1" w:styleId="TableGrid2">
    <w:name w:val="Table Grid2"/>
    <w:basedOn w:val="TableNormal"/>
    <w:uiPriority w:val="59"/>
    <w:rsid w:val="00A3760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02B8"/>
    <w:rPr>
      <w:rFonts w:asciiTheme="majorHAnsi" w:hAnsiTheme="majorHAnsi"/>
      <w:sz w:val="22"/>
      <w:szCs w:val="24"/>
      <w:lang w:val="en-AU" w:eastAsia="en-US"/>
    </w:rPr>
  </w:style>
  <w:style w:type="character" w:styleId="PlaceholderText">
    <w:name w:val="Placeholder Text"/>
    <w:basedOn w:val="DefaultParagraphFont"/>
    <w:uiPriority w:val="99"/>
    <w:rsid w:val="001502B8"/>
    <w:rPr>
      <w:color w:val="808080"/>
    </w:rPr>
  </w:style>
  <w:style w:type="character" w:styleId="FollowedHyperlink">
    <w:name w:val="FollowedHyperlink"/>
    <w:basedOn w:val="DefaultParagraphFont"/>
    <w:uiPriority w:val="99"/>
    <w:semiHidden/>
    <w:unhideWhenUsed/>
    <w:rsid w:val="00F869E7"/>
    <w:rPr>
      <w:color w:val="800080" w:themeColor="followedHyperlink"/>
      <w:u w:val="single"/>
    </w:rPr>
  </w:style>
  <w:style w:type="paragraph" w:styleId="Revision">
    <w:name w:val="Revision"/>
    <w:hidden/>
    <w:uiPriority w:val="99"/>
    <w:semiHidden/>
    <w:rsid w:val="007C6ED0"/>
    <w:rPr>
      <w:rFonts w:asciiTheme="majorHAnsi" w:hAnsiTheme="majorHAnsi"/>
      <w:sz w:val="22"/>
      <w:szCs w:val="24"/>
      <w:lang w:val="en-AU" w:eastAsia="en-US"/>
    </w:rPr>
  </w:style>
  <w:style w:type="paragraph" w:styleId="ListNumber">
    <w:name w:val="List Number"/>
    <w:basedOn w:val="Normal"/>
    <w:uiPriority w:val="3"/>
    <w:qFormat/>
    <w:rsid w:val="0035556F"/>
    <w:pPr>
      <w:spacing w:before="120" w:after="120" w:line="276" w:lineRule="auto"/>
      <w:ind w:left="720" w:hanging="720"/>
    </w:pPr>
    <w:rPr>
      <w:rFonts w:ascii="Calibri" w:eastAsiaTheme="minorHAnsi" w:hAnsi="Calibri" w:cstheme="minorBidi"/>
      <w:szCs w:val="20"/>
    </w:rPr>
  </w:style>
  <w:style w:type="paragraph" w:styleId="ListNumber2">
    <w:name w:val="List Number 2"/>
    <w:basedOn w:val="Normal"/>
    <w:uiPriority w:val="3"/>
    <w:qFormat/>
    <w:rsid w:val="0035556F"/>
    <w:pPr>
      <w:tabs>
        <w:tab w:val="num" w:pos="1435"/>
      </w:tabs>
      <w:spacing w:before="120" w:after="120" w:line="276" w:lineRule="auto"/>
      <w:ind w:left="1435" w:hanging="715"/>
    </w:pPr>
    <w:rPr>
      <w:rFonts w:ascii="Calibri" w:eastAsiaTheme="minorHAnsi" w:hAnsi="Calibri" w:cstheme="minorBidi"/>
      <w:szCs w:val="20"/>
    </w:rPr>
  </w:style>
  <w:style w:type="paragraph" w:styleId="ListNumber3">
    <w:name w:val="List Number 3"/>
    <w:basedOn w:val="Normal"/>
    <w:uiPriority w:val="3"/>
    <w:qFormat/>
    <w:rsid w:val="0035556F"/>
    <w:pPr>
      <w:tabs>
        <w:tab w:val="num" w:pos="2155"/>
      </w:tabs>
      <w:spacing w:before="120" w:after="120" w:line="276" w:lineRule="auto"/>
      <w:ind w:left="2155" w:hanging="720"/>
    </w:pPr>
    <w:rPr>
      <w:rFonts w:ascii="Calibri" w:eastAsiaTheme="minorHAnsi" w:hAnsi="Calibri" w:cstheme="minorBidi"/>
      <w:szCs w:val="20"/>
    </w:rPr>
  </w:style>
  <w:style w:type="character" w:styleId="Mention">
    <w:name w:val="Mention"/>
    <w:basedOn w:val="DefaultParagraphFont"/>
    <w:uiPriority w:val="99"/>
    <w:unhideWhenUsed/>
    <w:rsid w:val="006647B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52432">
      <w:bodyDiv w:val="1"/>
      <w:marLeft w:val="0"/>
      <w:marRight w:val="0"/>
      <w:marTop w:val="0"/>
      <w:marBottom w:val="0"/>
      <w:divBdr>
        <w:top w:val="none" w:sz="0" w:space="0" w:color="auto"/>
        <w:left w:val="none" w:sz="0" w:space="0" w:color="auto"/>
        <w:bottom w:val="none" w:sz="0" w:space="0" w:color="auto"/>
        <w:right w:val="none" w:sz="0" w:space="0" w:color="auto"/>
      </w:divBdr>
    </w:div>
    <w:div w:id="776948277">
      <w:bodyDiv w:val="1"/>
      <w:marLeft w:val="0"/>
      <w:marRight w:val="0"/>
      <w:marTop w:val="0"/>
      <w:marBottom w:val="0"/>
      <w:divBdr>
        <w:top w:val="none" w:sz="0" w:space="0" w:color="auto"/>
        <w:left w:val="none" w:sz="0" w:space="0" w:color="auto"/>
        <w:bottom w:val="none" w:sz="0" w:space="0" w:color="auto"/>
        <w:right w:val="none" w:sz="0" w:space="0" w:color="auto"/>
      </w:divBdr>
    </w:div>
    <w:div w:id="1135026198">
      <w:bodyDiv w:val="1"/>
      <w:marLeft w:val="0"/>
      <w:marRight w:val="0"/>
      <w:marTop w:val="0"/>
      <w:marBottom w:val="0"/>
      <w:divBdr>
        <w:top w:val="none" w:sz="0" w:space="0" w:color="auto"/>
        <w:left w:val="none" w:sz="0" w:space="0" w:color="auto"/>
        <w:bottom w:val="none" w:sz="0" w:space="0" w:color="auto"/>
        <w:right w:val="none" w:sz="0" w:space="0" w:color="auto"/>
      </w:divBdr>
    </w:div>
    <w:div w:id="1349873048">
      <w:bodyDiv w:val="1"/>
      <w:marLeft w:val="0"/>
      <w:marRight w:val="0"/>
      <w:marTop w:val="0"/>
      <w:marBottom w:val="0"/>
      <w:divBdr>
        <w:top w:val="none" w:sz="0" w:space="0" w:color="auto"/>
        <w:left w:val="none" w:sz="0" w:space="0" w:color="auto"/>
        <w:bottom w:val="none" w:sz="0" w:space="0" w:color="auto"/>
        <w:right w:val="none" w:sz="0" w:space="0" w:color="auto"/>
      </w:divBdr>
    </w:div>
    <w:div w:id="1786726687">
      <w:bodyDiv w:val="1"/>
      <w:marLeft w:val="0"/>
      <w:marRight w:val="0"/>
      <w:marTop w:val="0"/>
      <w:marBottom w:val="0"/>
      <w:divBdr>
        <w:top w:val="none" w:sz="0" w:space="0" w:color="auto"/>
        <w:left w:val="none" w:sz="0" w:space="0" w:color="auto"/>
        <w:bottom w:val="none" w:sz="0" w:space="0" w:color="auto"/>
        <w:right w:val="none" w:sz="0" w:space="0" w:color="auto"/>
      </w:divBdr>
    </w:div>
    <w:div w:id="2021009830">
      <w:bodyDiv w:val="1"/>
      <w:marLeft w:val="0"/>
      <w:marRight w:val="0"/>
      <w:marTop w:val="0"/>
      <w:marBottom w:val="0"/>
      <w:divBdr>
        <w:top w:val="none" w:sz="0" w:space="0" w:color="auto"/>
        <w:left w:val="none" w:sz="0" w:space="0" w:color="auto"/>
        <w:bottom w:val="none" w:sz="0" w:space="0" w:color="auto"/>
        <w:right w:val="none" w:sz="0" w:space="0" w:color="auto"/>
      </w:divBdr>
    </w:div>
    <w:div w:id="20610568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ockyervalley.qld.gov.au/repository/libraries/id:2eccbxg5l17q9su8pzhy/hierarchy/our-council/tenders-and-public-notices/documents/tenders/LVRC%20General%20Conditions%20of%20Offer.pdf"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worksafe.qld.gov.au/laws-and-compliance/work-health-and-safety-laws"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E3E6D798184C0A96792A113F106482"/>
        <w:category>
          <w:name w:val="General"/>
          <w:gallery w:val="placeholder"/>
        </w:category>
        <w:types>
          <w:type w:val="bbPlcHdr"/>
        </w:types>
        <w:behaviors>
          <w:behavior w:val="content"/>
        </w:behaviors>
        <w:guid w:val="{BF1E24DE-CA5D-4D86-A174-E1F1DB57091C}"/>
      </w:docPartPr>
      <w:docPartBody>
        <w:p w:rsidR="00E876EA" w:rsidRDefault="00993F56" w:rsidP="00993F56">
          <w:pPr>
            <w:pStyle w:val="52E3E6D798184C0A96792A113F106482"/>
          </w:pPr>
          <w:r w:rsidRPr="00406417">
            <w:rPr>
              <w:rStyle w:val="PlaceholderText"/>
            </w:rPr>
            <w:t>[Category]</w:t>
          </w:r>
        </w:p>
      </w:docPartBody>
    </w:docPart>
    <w:docPart>
      <w:docPartPr>
        <w:name w:val="29EDD595071F46D7A348668AA58A31FD"/>
        <w:category>
          <w:name w:val="General"/>
          <w:gallery w:val="placeholder"/>
        </w:category>
        <w:types>
          <w:type w:val="bbPlcHdr"/>
        </w:types>
        <w:behaviors>
          <w:behavior w:val="content"/>
        </w:behaviors>
        <w:guid w:val="{A5961002-9DBA-4789-A7C5-BF548D9EC112}"/>
      </w:docPartPr>
      <w:docPartBody>
        <w:p w:rsidR="00E876EA" w:rsidRDefault="00993F56" w:rsidP="00993F56">
          <w:pPr>
            <w:pStyle w:val="29EDD595071F46D7A348668AA58A31FD"/>
          </w:pPr>
          <w:r w:rsidRPr="00837C66">
            <w:rPr>
              <w:rStyle w:val="PlaceholderText"/>
            </w:rPr>
            <w:t>[Comments]</w:t>
          </w:r>
        </w:p>
      </w:docPartBody>
    </w:docPart>
    <w:docPart>
      <w:docPartPr>
        <w:name w:val="3ABD0DB28E4C4784B32C97C4A156F66D"/>
        <w:category>
          <w:name w:val="General"/>
          <w:gallery w:val="placeholder"/>
        </w:category>
        <w:types>
          <w:type w:val="bbPlcHdr"/>
        </w:types>
        <w:behaviors>
          <w:behavior w:val="content"/>
        </w:behaviors>
        <w:guid w:val="{79B7652B-19E7-43F3-B6C5-06030DAEFE1F}"/>
      </w:docPartPr>
      <w:docPartBody>
        <w:p w:rsidR="00E876EA" w:rsidRDefault="00993F56" w:rsidP="00993F56">
          <w:pPr>
            <w:pStyle w:val="3ABD0DB28E4C4784B32C97C4A156F66D"/>
          </w:pPr>
          <w:r w:rsidRPr="00837C66">
            <w:rPr>
              <w:rStyle w:val="PlaceholderText"/>
            </w:rPr>
            <w:t>[Comments]</w:t>
          </w:r>
        </w:p>
      </w:docPartBody>
    </w:docPart>
    <w:docPart>
      <w:docPartPr>
        <w:name w:val="146DCDBCF8AD4A578A91E1FB15E7EBA3"/>
        <w:category>
          <w:name w:val="General"/>
          <w:gallery w:val="placeholder"/>
        </w:category>
        <w:types>
          <w:type w:val="bbPlcHdr"/>
        </w:types>
        <w:behaviors>
          <w:behavior w:val="content"/>
        </w:behaviors>
        <w:guid w:val="{54A1F351-6181-4D5D-90CD-DA6D4EC22FC7}"/>
      </w:docPartPr>
      <w:docPartBody>
        <w:p w:rsidR="000F6972" w:rsidRDefault="008E4860" w:rsidP="008E4860">
          <w:pPr>
            <w:pStyle w:val="146DCDBCF8AD4A578A91E1FB15E7EBA3"/>
          </w:pPr>
          <w:r>
            <w:rPr>
              <w:rStyle w:val="PlaceholderText"/>
            </w:rPr>
            <w:t>Choose an item.</w:t>
          </w:r>
        </w:p>
      </w:docPartBody>
    </w:docPart>
    <w:docPart>
      <w:docPartPr>
        <w:name w:val="C40717254DCC4D3381F2119F363190CA"/>
        <w:category>
          <w:name w:val="General"/>
          <w:gallery w:val="placeholder"/>
        </w:category>
        <w:types>
          <w:type w:val="bbPlcHdr"/>
        </w:types>
        <w:behaviors>
          <w:behavior w:val="content"/>
        </w:behaviors>
        <w:guid w:val="{C177FAD1-8E7A-4806-BE9F-9018EAC191CC}"/>
      </w:docPartPr>
      <w:docPartBody>
        <w:p w:rsidR="000F6972" w:rsidRDefault="008E4860" w:rsidP="008E4860">
          <w:pPr>
            <w:pStyle w:val="C40717254DCC4D3381F2119F363190CA"/>
          </w:pPr>
          <w:r>
            <w:rPr>
              <w:rStyle w:val="PlaceholderText"/>
            </w:rPr>
            <w:t>Click or tap here to enter text.</w:t>
          </w:r>
        </w:p>
      </w:docPartBody>
    </w:docPart>
    <w:docPart>
      <w:docPartPr>
        <w:name w:val="7C6ECDEA34CE4E929AFFFF0709244611"/>
        <w:category>
          <w:name w:val="General"/>
          <w:gallery w:val="placeholder"/>
        </w:category>
        <w:types>
          <w:type w:val="bbPlcHdr"/>
        </w:types>
        <w:behaviors>
          <w:behavior w:val="content"/>
        </w:behaviors>
        <w:guid w:val="{454E7CA7-5F05-4B45-9B66-0EAA60990CFC}"/>
      </w:docPartPr>
      <w:docPartBody>
        <w:p w:rsidR="000F6972" w:rsidRDefault="008E4860" w:rsidP="008E4860">
          <w:pPr>
            <w:pStyle w:val="7C6ECDEA34CE4E929AFFFF0709244611"/>
          </w:pPr>
          <w:r>
            <w:rPr>
              <w:rStyle w:val="PlaceholderText"/>
            </w:rPr>
            <w:t>Choose an item.</w:t>
          </w:r>
        </w:p>
      </w:docPartBody>
    </w:docPart>
    <w:docPart>
      <w:docPartPr>
        <w:name w:val="FB6418D544C8428893383874B3EFEE6F"/>
        <w:category>
          <w:name w:val="General"/>
          <w:gallery w:val="placeholder"/>
        </w:category>
        <w:types>
          <w:type w:val="bbPlcHdr"/>
        </w:types>
        <w:behaviors>
          <w:behavior w:val="content"/>
        </w:behaviors>
        <w:guid w:val="{A1197B50-37F7-4D14-A728-79CB22B10380}"/>
      </w:docPartPr>
      <w:docPartBody>
        <w:p w:rsidR="000F6972" w:rsidRDefault="008E4860" w:rsidP="008E4860">
          <w:pPr>
            <w:pStyle w:val="FB6418D544C8428893383874B3EFEE6F"/>
          </w:pPr>
          <w:r>
            <w:rPr>
              <w:rStyle w:val="PlaceholderText"/>
            </w:rPr>
            <w:t>Click or tap here to enter text.</w:t>
          </w:r>
        </w:p>
      </w:docPartBody>
    </w:docPart>
    <w:docPart>
      <w:docPartPr>
        <w:name w:val="E7D8797CB3524E8888D8DAFB60196A83"/>
        <w:category>
          <w:name w:val="General"/>
          <w:gallery w:val="placeholder"/>
        </w:category>
        <w:types>
          <w:type w:val="bbPlcHdr"/>
        </w:types>
        <w:behaviors>
          <w:behavior w:val="content"/>
        </w:behaviors>
        <w:guid w:val="{42892DF2-2D81-4564-A0B7-F269EC23F911}"/>
      </w:docPartPr>
      <w:docPartBody>
        <w:p w:rsidR="000F6972" w:rsidRDefault="008E4860" w:rsidP="008E4860">
          <w:pPr>
            <w:pStyle w:val="E7D8797CB3524E8888D8DAFB60196A83"/>
          </w:pPr>
          <w:r>
            <w:rPr>
              <w:rStyle w:val="PlaceholderText"/>
            </w:rPr>
            <w:t>Choose an item.</w:t>
          </w:r>
        </w:p>
      </w:docPartBody>
    </w:docPart>
    <w:docPart>
      <w:docPartPr>
        <w:name w:val="8B6BB8D2BA2549D28BA20355457B0837"/>
        <w:category>
          <w:name w:val="General"/>
          <w:gallery w:val="placeholder"/>
        </w:category>
        <w:types>
          <w:type w:val="bbPlcHdr"/>
        </w:types>
        <w:behaviors>
          <w:behavior w:val="content"/>
        </w:behaviors>
        <w:guid w:val="{B698C47D-903A-4E11-9E2F-BD30E5B89F2E}"/>
      </w:docPartPr>
      <w:docPartBody>
        <w:p w:rsidR="000F6972" w:rsidRDefault="008E4860" w:rsidP="008E4860">
          <w:pPr>
            <w:pStyle w:val="8B6BB8D2BA2549D28BA20355457B0837"/>
          </w:pPr>
          <w:r>
            <w:rPr>
              <w:rStyle w:val="PlaceholderText"/>
            </w:rPr>
            <w:t>Click or tap here to enter text.</w:t>
          </w:r>
        </w:p>
      </w:docPartBody>
    </w:docPart>
    <w:docPart>
      <w:docPartPr>
        <w:name w:val="F5274F3C02FD48C598FA7B90DD0B4DD8"/>
        <w:category>
          <w:name w:val="General"/>
          <w:gallery w:val="placeholder"/>
        </w:category>
        <w:types>
          <w:type w:val="bbPlcHdr"/>
        </w:types>
        <w:behaviors>
          <w:behavior w:val="content"/>
        </w:behaviors>
        <w:guid w:val="{8E4EEBCE-0E5E-48BD-B26A-2BDF7E15BC24}"/>
      </w:docPartPr>
      <w:docPartBody>
        <w:p w:rsidR="000F6972" w:rsidRDefault="008E4860" w:rsidP="008E4860">
          <w:pPr>
            <w:pStyle w:val="F5274F3C02FD48C598FA7B90DD0B4DD8"/>
          </w:pPr>
          <w:r>
            <w:rPr>
              <w:rStyle w:val="PlaceholderText"/>
            </w:rPr>
            <w:t>Choose an item.</w:t>
          </w:r>
        </w:p>
      </w:docPartBody>
    </w:docPart>
    <w:docPart>
      <w:docPartPr>
        <w:name w:val="EC5AEFE837BF4064832EF2328045107B"/>
        <w:category>
          <w:name w:val="General"/>
          <w:gallery w:val="placeholder"/>
        </w:category>
        <w:types>
          <w:type w:val="bbPlcHdr"/>
        </w:types>
        <w:behaviors>
          <w:behavior w:val="content"/>
        </w:behaviors>
        <w:guid w:val="{79C9CB1C-67E2-4CA4-9D39-BEE6CFD53148}"/>
      </w:docPartPr>
      <w:docPartBody>
        <w:p w:rsidR="000F6972" w:rsidRDefault="008E4860" w:rsidP="008E4860">
          <w:pPr>
            <w:pStyle w:val="EC5AEFE837BF4064832EF2328045107B"/>
          </w:pPr>
          <w:r>
            <w:rPr>
              <w:rStyle w:val="PlaceholderText"/>
            </w:rPr>
            <w:t>Click or tap here to enter text.</w:t>
          </w:r>
        </w:p>
      </w:docPartBody>
    </w:docPart>
    <w:docPart>
      <w:docPartPr>
        <w:name w:val="34AF0C29D20D4D05AEEC4D9F6DA73E90"/>
        <w:category>
          <w:name w:val="General"/>
          <w:gallery w:val="placeholder"/>
        </w:category>
        <w:types>
          <w:type w:val="bbPlcHdr"/>
        </w:types>
        <w:behaviors>
          <w:behavior w:val="content"/>
        </w:behaviors>
        <w:guid w:val="{A354897E-2B8A-4AE5-90D7-465610824F8D}"/>
      </w:docPartPr>
      <w:docPartBody>
        <w:p w:rsidR="000F6972" w:rsidRDefault="008E4860" w:rsidP="008E4860">
          <w:pPr>
            <w:pStyle w:val="34AF0C29D20D4D05AEEC4D9F6DA73E90"/>
          </w:pPr>
          <w:r>
            <w:rPr>
              <w:rStyle w:val="PlaceholderText"/>
            </w:rPr>
            <w:t>Choose an item.</w:t>
          </w:r>
        </w:p>
      </w:docPartBody>
    </w:docPart>
    <w:docPart>
      <w:docPartPr>
        <w:name w:val="A5D64679DCC64532A39184F2070BE471"/>
        <w:category>
          <w:name w:val="General"/>
          <w:gallery w:val="placeholder"/>
        </w:category>
        <w:types>
          <w:type w:val="bbPlcHdr"/>
        </w:types>
        <w:behaviors>
          <w:behavior w:val="content"/>
        </w:behaviors>
        <w:guid w:val="{41D8F439-5865-4D98-BA7C-D95BF330C157}"/>
      </w:docPartPr>
      <w:docPartBody>
        <w:p w:rsidR="000F6972" w:rsidRDefault="008E4860" w:rsidP="008E4860">
          <w:pPr>
            <w:pStyle w:val="A5D64679DCC64532A39184F2070BE471"/>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Univers-Light">
    <w:altName w:val="Univers"/>
    <w:panose1 w:val="00000000000000000000"/>
    <w:charset w:val="4D"/>
    <w:family w:val="auto"/>
    <w:notTrueType/>
    <w:pitch w:val="default"/>
    <w:sig w:usb0="03000000"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128"/>
    <w:rsid w:val="000700D7"/>
    <w:rsid w:val="00093128"/>
    <w:rsid w:val="000E79D6"/>
    <w:rsid w:val="000F2F8E"/>
    <w:rsid w:val="000F6972"/>
    <w:rsid w:val="001C2F56"/>
    <w:rsid w:val="0024358F"/>
    <w:rsid w:val="002D6FAF"/>
    <w:rsid w:val="002E760B"/>
    <w:rsid w:val="00304ABF"/>
    <w:rsid w:val="003E23D4"/>
    <w:rsid w:val="0043756A"/>
    <w:rsid w:val="00464B95"/>
    <w:rsid w:val="004B60E6"/>
    <w:rsid w:val="00551C51"/>
    <w:rsid w:val="005859D3"/>
    <w:rsid w:val="005C30B4"/>
    <w:rsid w:val="0061265B"/>
    <w:rsid w:val="00626EE5"/>
    <w:rsid w:val="006C02A6"/>
    <w:rsid w:val="00701E94"/>
    <w:rsid w:val="00773000"/>
    <w:rsid w:val="007E0D6D"/>
    <w:rsid w:val="007F4381"/>
    <w:rsid w:val="00895BA8"/>
    <w:rsid w:val="008E4860"/>
    <w:rsid w:val="00993F56"/>
    <w:rsid w:val="009D39EB"/>
    <w:rsid w:val="009F5A7F"/>
    <w:rsid w:val="009F707E"/>
    <w:rsid w:val="00A74C79"/>
    <w:rsid w:val="00C61EE0"/>
    <w:rsid w:val="00C668AE"/>
    <w:rsid w:val="00C91CD0"/>
    <w:rsid w:val="00CD6A8D"/>
    <w:rsid w:val="00D50431"/>
    <w:rsid w:val="00E876EA"/>
    <w:rsid w:val="00EB0F0F"/>
    <w:rsid w:val="00F14D60"/>
    <w:rsid w:val="00F75583"/>
    <w:rsid w:val="00F773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E4860"/>
  </w:style>
  <w:style w:type="paragraph" w:customStyle="1" w:styleId="52E3E6D798184C0A96792A113F106482">
    <w:name w:val="52E3E6D798184C0A96792A113F106482"/>
    <w:rsid w:val="00993F56"/>
    <w:pPr>
      <w:spacing w:line="278" w:lineRule="auto"/>
    </w:pPr>
    <w:rPr>
      <w:kern w:val="2"/>
      <w:sz w:val="24"/>
      <w:szCs w:val="24"/>
      <w14:ligatures w14:val="standardContextual"/>
    </w:rPr>
  </w:style>
  <w:style w:type="paragraph" w:customStyle="1" w:styleId="29EDD595071F46D7A348668AA58A31FD">
    <w:name w:val="29EDD595071F46D7A348668AA58A31FD"/>
    <w:rsid w:val="00993F56"/>
    <w:pPr>
      <w:spacing w:line="278" w:lineRule="auto"/>
    </w:pPr>
    <w:rPr>
      <w:kern w:val="2"/>
      <w:sz w:val="24"/>
      <w:szCs w:val="24"/>
      <w14:ligatures w14:val="standardContextual"/>
    </w:rPr>
  </w:style>
  <w:style w:type="paragraph" w:customStyle="1" w:styleId="3ABD0DB28E4C4784B32C97C4A156F66D">
    <w:name w:val="3ABD0DB28E4C4784B32C97C4A156F66D"/>
    <w:rsid w:val="00993F56"/>
    <w:pPr>
      <w:spacing w:line="278" w:lineRule="auto"/>
    </w:pPr>
    <w:rPr>
      <w:kern w:val="2"/>
      <w:sz w:val="24"/>
      <w:szCs w:val="24"/>
      <w14:ligatures w14:val="standardContextual"/>
    </w:rPr>
  </w:style>
  <w:style w:type="paragraph" w:customStyle="1" w:styleId="146DCDBCF8AD4A578A91E1FB15E7EBA3">
    <w:name w:val="146DCDBCF8AD4A578A91E1FB15E7EBA3"/>
    <w:rsid w:val="008E4860"/>
    <w:rPr>
      <w:kern w:val="2"/>
      <w14:ligatures w14:val="standardContextual"/>
    </w:rPr>
  </w:style>
  <w:style w:type="paragraph" w:customStyle="1" w:styleId="C40717254DCC4D3381F2119F363190CA">
    <w:name w:val="C40717254DCC4D3381F2119F363190CA"/>
    <w:rsid w:val="008E4860"/>
    <w:rPr>
      <w:kern w:val="2"/>
      <w14:ligatures w14:val="standardContextual"/>
    </w:rPr>
  </w:style>
  <w:style w:type="paragraph" w:customStyle="1" w:styleId="7C6ECDEA34CE4E929AFFFF0709244611">
    <w:name w:val="7C6ECDEA34CE4E929AFFFF0709244611"/>
    <w:rsid w:val="008E4860"/>
    <w:rPr>
      <w:kern w:val="2"/>
      <w14:ligatures w14:val="standardContextual"/>
    </w:rPr>
  </w:style>
  <w:style w:type="paragraph" w:customStyle="1" w:styleId="FB6418D544C8428893383874B3EFEE6F">
    <w:name w:val="FB6418D544C8428893383874B3EFEE6F"/>
    <w:rsid w:val="008E4860"/>
    <w:rPr>
      <w:kern w:val="2"/>
      <w14:ligatures w14:val="standardContextual"/>
    </w:rPr>
  </w:style>
  <w:style w:type="paragraph" w:customStyle="1" w:styleId="E7D8797CB3524E8888D8DAFB60196A83">
    <w:name w:val="E7D8797CB3524E8888D8DAFB60196A83"/>
    <w:rsid w:val="008E4860"/>
    <w:rPr>
      <w:kern w:val="2"/>
      <w14:ligatures w14:val="standardContextual"/>
    </w:rPr>
  </w:style>
  <w:style w:type="paragraph" w:customStyle="1" w:styleId="8B6BB8D2BA2549D28BA20355457B0837">
    <w:name w:val="8B6BB8D2BA2549D28BA20355457B0837"/>
    <w:rsid w:val="008E4860"/>
    <w:rPr>
      <w:kern w:val="2"/>
      <w14:ligatures w14:val="standardContextual"/>
    </w:rPr>
  </w:style>
  <w:style w:type="paragraph" w:customStyle="1" w:styleId="F5274F3C02FD48C598FA7B90DD0B4DD8">
    <w:name w:val="F5274F3C02FD48C598FA7B90DD0B4DD8"/>
    <w:rsid w:val="008E4860"/>
    <w:rPr>
      <w:kern w:val="2"/>
      <w14:ligatures w14:val="standardContextual"/>
    </w:rPr>
  </w:style>
  <w:style w:type="paragraph" w:customStyle="1" w:styleId="EC5AEFE837BF4064832EF2328045107B">
    <w:name w:val="EC5AEFE837BF4064832EF2328045107B"/>
    <w:rsid w:val="008E4860"/>
    <w:rPr>
      <w:kern w:val="2"/>
      <w14:ligatures w14:val="standardContextual"/>
    </w:rPr>
  </w:style>
  <w:style w:type="paragraph" w:customStyle="1" w:styleId="34AF0C29D20D4D05AEEC4D9F6DA73E90">
    <w:name w:val="34AF0C29D20D4D05AEEC4D9F6DA73E90"/>
    <w:rsid w:val="008E4860"/>
    <w:rPr>
      <w:kern w:val="2"/>
      <w14:ligatures w14:val="standardContextual"/>
    </w:rPr>
  </w:style>
  <w:style w:type="paragraph" w:customStyle="1" w:styleId="A5D64679DCC64532A39184F2070BE471">
    <w:name w:val="A5D64679DCC64532A39184F2070BE471"/>
    <w:rsid w:val="008E486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77b284-9056-426a-af57-54ed60ee2639">
      <Terms xmlns="http://schemas.microsoft.com/office/infopath/2007/PartnerControls"/>
    </lcf76f155ced4ddcb4097134ff3c332f>
    <TaxCatchAll xmlns="118410cb-7ed8-4aa6-9bfb-17ea164396f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A97BC7D34CC5A498321B4D23C21947E" ma:contentTypeVersion="18" ma:contentTypeDescription="Create a new document." ma:contentTypeScope="" ma:versionID="6061eede433d414b3f2f1213cb8700a8">
  <xsd:schema xmlns:xsd="http://www.w3.org/2001/XMLSchema" xmlns:xs="http://www.w3.org/2001/XMLSchema" xmlns:p="http://schemas.microsoft.com/office/2006/metadata/properties" xmlns:ns2="af77b284-9056-426a-af57-54ed60ee2639" xmlns:ns3="118410cb-7ed8-4aa6-9bfb-17ea164396f1" targetNamespace="http://schemas.microsoft.com/office/2006/metadata/properties" ma:root="true" ma:fieldsID="f359ead137976a8c5b1d0166995b22b5" ns2:_="" ns3:_="">
    <xsd:import namespace="af77b284-9056-426a-af57-54ed60ee2639"/>
    <xsd:import namespace="118410cb-7ed8-4aa6-9bfb-17ea16439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7b284-9056-426a-af57-54ed60ee2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08083-4668-4d7e-87d2-a25ab75ad3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8410cb-7ed8-4aa6-9bfb-17ea164396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c77839-4335-4ae7-921d-f320783db591}" ma:internalName="TaxCatchAll" ma:showField="CatchAllData" ma:web="118410cb-7ed8-4aa6-9bfb-17ea16439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19932-CF7B-4B9F-96F7-C1E7718E2BC0}">
  <ds:schemaRefs>
    <ds:schemaRef ds:uri="http://schemas.microsoft.com/office/2006/metadata/properties"/>
    <ds:schemaRef ds:uri="http://schemas.microsoft.com/office/infopath/2007/PartnerControls"/>
    <ds:schemaRef ds:uri="af77b284-9056-426a-af57-54ed60ee2639"/>
    <ds:schemaRef ds:uri="118410cb-7ed8-4aa6-9bfb-17ea164396f1"/>
  </ds:schemaRefs>
</ds:datastoreItem>
</file>

<file path=customXml/itemProps2.xml><?xml version="1.0" encoding="utf-8"?>
<ds:datastoreItem xmlns:ds="http://schemas.openxmlformats.org/officeDocument/2006/customXml" ds:itemID="{DC3F092D-9791-4E1D-921B-692AEE604AFB}">
  <ds:schemaRefs>
    <ds:schemaRef ds:uri="http://schemas.openxmlformats.org/officeDocument/2006/bibliography"/>
  </ds:schemaRefs>
</ds:datastoreItem>
</file>

<file path=customXml/itemProps3.xml><?xml version="1.0" encoding="utf-8"?>
<ds:datastoreItem xmlns:ds="http://schemas.openxmlformats.org/officeDocument/2006/customXml" ds:itemID="{3F00A878-4220-4706-83F8-FC7F3DCBD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7b284-9056-426a-af57-54ed60ee2639"/>
    <ds:schemaRef ds:uri="118410cb-7ed8-4aa6-9bfb-17ea16439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37A483-5E44-494F-A8FC-1B7F3B1691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Pages>
  <Words>3396</Words>
  <Characters>18441</Characters>
  <Application>Microsoft Office Word</Application>
  <DocSecurity>0</DocSecurity>
  <Lines>614</Lines>
  <Paragraphs>412</Paragraphs>
  <ScaleCrop>false</ScaleCrop>
  <HeadingPairs>
    <vt:vector size="2" baseType="variant">
      <vt:variant>
        <vt:lpstr>Title</vt:lpstr>
      </vt:variant>
      <vt:variant>
        <vt:i4>1</vt:i4>
      </vt:variant>
    </vt:vector>
  </HeadingPairs>
  <TitlesOfParts>
    <vt:vector size="1" baseType="lpstr">
      <vt:lpstr/>
    </vt:vector>
  </TitlesOfParts>
  <Company>Lockyer Valley Regional Council</Company>
  <LinksUpToDate>false</LinksUpToDate>
  <CharactersWithSpaces>21425</CharactersWithSpaces>
  <SharedDoc>false</SharedDoc>
  <HLinks>
    <vt:vector size="72" baseType="variant">
      <vt:variant>
        <vt:i4>2818145</vt:i4>
      </vt:variant>
      <vt:variant>
        <vt:i4>69</vt:i4>
      </vt:variant>
      <vt:variant>
        <vt:i4>0</vt:i4>
      </vt:variant>
      <vt:variant>
        <vt:i4>5</vt:i4>
      </vt:variant>
      <vt:variant>
        <vt:lpwstr>https://www.worksafe.qld.gov.au/laws-and-compliance/work-health-and-safety-laws</vt:lpwstr>
      </vt:variant>
      <vt:variant>
        <vt:lpwstr/>
      </vt:variant>
      <vt:variant>
        <vt:i4>5767263</vt:i4>
      </vt:variant>
      <vt:variant>
        <vt:i4>63</vt:i4>
      </vt:variant>
      <vt:variant>
        <vt:i4>0</vt:i4>
      </vt:variant>
      <vt:variant>
        <vt:i4>5</vt:i4>
      </vt:variant>
      <vt:variant>
        <vt:lpwstr>https://www.lockyervalley.qld.gov.au/repository/libraries/id:2eccbxg5l17q9su8pzhy/hierarchy/our-council/tenders-and-public-notices/documents/tenders/LVRC General Conditions of Offer.pdf</vt:lpwstr>
      </vt:variant>
      <vt:variant>
        <vt:lpwstr/>
      </vt:variant>
      <vt:variant>
        <vt:i4>1048635</vt:i4>
      </vt:variant>
      <vt:variant>
        <vt:i4>56</vt:i4>
      </vt:variant>
      <vt:variant>
        <vt:i4>0</vt:i4>
      </vt:variant>
      <vt:variant>
        <vt:i4>5</vt:i4>
      </vt:variant>
      <vt:variant>
        <vt:lpwstr/>
      </vt:variant>
      <vt:variant>
        <vt:lpwstr>_Toc139353642</vt:lpwstr>
      </vt:variant>
      <vt:variant>
        <vt:i4>1048635</vt:i4>
      </vt:variant>
      <vt:variant>
        <vt:i4>50</vt:i4>
      </vt:variant>
      <vt:variant>
        <vt:i4>0</vt:i4>
      </vt:variant>
      <vt:variant>
        <vt:i4>5</vt:i4>
      </vt:variant>
      <vt:variant>
        <vt:lpwstr/>
      </vt:variant>
      <vt:variant>
        <vt:lpwstr>_Toc139353641</vt:lpwstr>
      </vt:variant>
      <vt:variant>
        <vt:i4>1048635</vt:i4>
      </vt:variant>
      <vt:variant>
        <vt:i4>44</vt:i4>
      </vt:variant>
      <vt:variant>
        <vt:i4>0</vt:i4>
      </vt:variant>
      <vt:variant>
        <vt:i4>5</vt:i4>
      </vt:variant>
      <vt:variant>
        <vt:lpwstr/>
      </vt:variant>
      <vt:variant>
        <vt:lpwstr>_Toc139353640</vt:lpwstr>
      </vt:variant>
      <vt:variant>
        <vt:i4>1507387</vt:i4>
      </vt:variant>
      <vt:variant>
        <vt:i4>38</vt:i4>
      </vt:variant>
      <vt:variant>
        <vt:i4>0</vt:i4>
      </vt:variant>
      <vt:variant>
        <vt:i4>5</vt:i4>
      </vt:variant>
      <vt:variant>
        <vt:lpwstr/>
      </vt:variant>
      <vt:variant>
        <vt:lpwstr>_Toc139353639</vt:lpwstr>
      </vt:variant>
      <vt:variant>
        <vt:i4>1507387</vt:i4>
      </vt:variant>
      <vt:variant>
        <vt:i4>32</vt:i4>
      </vt:variant>
      <vt:variant>
        <vt:i4>0</vt:i4>
      </vt:variant>
      <vt:variant>
        <vt:i4>5</vt:i4>
      </vt:variant>
      <vt:variant>
        <vt:lpwstr/>
      </vt:variant>
      <vt:variant>
        <vt:lpwstr>_Toc139353638</vt:lpwstr>
      </vt:variant>
      <vt:variant>
        <vt:i4>1507387</vt:i4>
      </vt:variant>
      <vt:variant>
        <vt:i4>26</vt:i4>
      </vt:variant>
      <vt:variant>
        <vt:i4>0</vt:i4>
      </vt:variant>
      <vt:variant>
        <vt:i4>5</vt:i4>
      </vt:variant>
      <vt:variant>
        <vt:lpwstr/>
      </vt:variant>
      <vt:variant>
        <vt:lpwstr>_Toc139353637</vt:lpwstr>
      </vt:variant>
      <vt:variant>
        <vt:i4>1507387</vt:i4>
      </vt:variant>
      <vt:variant>
        <vt:i4>20</vt:i4>
      </vt:variant>
      <vt:variant>
        <vt:i4>0</vt:i4>
      </vt:variant>
      <vt:variant>
        <vt:i4>5</vt:i4>
      </vt:variant>
      <vt:variant>
        <vt:lpwstr/>
      </vt:variant>
      <vt:variant>
        <vt:lpwstr>_Toc139353636</vt:lpwstr>
      </vt:variant>
      <vt:variant>
        <vt:i4>1507387</vt:i4>
      </vt:variant>
      <vt:variant>
        <vt:i4>14</vt:i4>
      </vt:variant>
      <vt:variant>
        <vt:i4>0</vt:i4>
      </vt:variant>
      <vt:variant>
        <vt:i4>5</vt:i4>
      </vt:variant>
      <vt:variant>
        <vt:lpwstr/>
      </vt:variant>
      <vt:variant>
        <vt:lpwstr>_Toc139353635</vt:lpwstr>
      </vt:variant>
      <vt:variant>
        <vt:i4>1507387</vt:i4>
      </vt:variant>
      <vt:variant>
        <vt:i4>8</vt:i4>
      </vt:variant>
      <vt:variant>
        <vt:i4>0</vt:i4>
      </vt:variant>
      <vt:variant>
        <vt:i4>5</vt:i4>
      </vt:variant>
      <vt:variant>
        <vt:lpwstr/>
      </vt:variant>
      <vt:variant>
        <vt:lpwstr>_Toc139353634</vt:lpwstr>
      </vt:variant>
      <vt:variant>
        <vt:i4>1507387</vt:i4>
      </vt:variant>
      <vt:variant>
        <vt:i4>2</vt:i4>
      </vt:variant>
      <vt:variant>
        <vt:i4>0</vt:i4>
      </vt:variant>
      <vt:variant>
        <vt:i4>5</vt:i4>
      </vt:variant>
      <vt:variant>
        <vt:lpwstr/>
      </vt:variant>
      <vt:variant>
        <vt:lpwstr>_Toc139353633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Raelene Linfield</dc:creator>
  <cp:keywords/>
  <cp:lastModifiedBy>Colleen Daniel</cp:lastModifiedBy>
  <cp:revision>54</cp:revision>
  <dcterms:created xsi:type="dcterms:W3CDTF">2024-10-02T00:46:00Z</dcterms:created>
  <dcterms:modified xsi:type="dcterms:W3CDTF">2024-10-03T06:28:00Z</dcterms:modified>
  <cp:category>LVRC-24-057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0x01010082FD7BEF8E1225419948670C86CD7F5A</vt:lpwstr>
  </property>
  <property fmtid="{D5CDD505-2E9C-101B-9397-08002B2CF9AE}" pid="3" name="MediaServiceImageTags">
    <vt:lpwstr/>
  </property>
</Properties>
</file>